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B292FB" w14:textId="4CF8FF8D" w:rsidR="000E7EC4" w:rsidRPr="00265627" w:rsidRDefault="00DB3801">
      <w:pP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Religious Studies </w:t>
      </w:r>
      <w:r w:rsidR="00FB38F6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Year 7 revision checklist: Christianity</w:t>
      </w:r>
      <w:r w:rsidR="00EE5BA9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 and Judaism</w:t>
      </w:r>
    </w:p>
    <w:p w14:paraId="26BD910F" w14:textId="6892157C" w:rsidR="002E5A86" w:rsidRPr="00265627" w:rsidRDefault="002E5A86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Equipment you will need: </w:t>
      </w:r>
      <w:r w:rsidR="00DB3801" w:rsidRPr="00265627">
        <w:rPr>
          <w:rFonts w:ascii="Arial" w:hAnsi="Arial" w:cs="Arial"/>
          <w:b/>
          <w:bCs/>
          <w:color w:val="000000" w:themeColor="text1"/>
          <w:sz w:val="20"/>
          <w:szCs w:val="20"/>
        </w:rPr>
        <w:t>black pen</w:t>
      </w:r>
      <w:r w:rsidR="00FB38F6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or pencil</w:t>
      </w:r>
    </w:p>
    <w:p w14:paraId="5172B92D" w14:textId="77777777" w:rsidR="00DB3801" w:rsidRPr="00265627" w:rsidRDefault="000E7EC4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</w:rPr>
        <w:t>Assessment description:</w:t>
      </w:r>
    </w:p>
    <w:p w14:paraId="066A7C1D" w14:textId="037F31A1" w:rsidR="00DB3801" w:rsidRDefault="00FB38F6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Your assessment is a multiple-choice test. All of the questions are based on informati</w:t>
      </w:r>
      <w:bookmarkStart w:id="0" w:name="_GoBack"/>
      <w:bookmarkEnd w:id="0"/>
      <w:r>
        <w:rPr>
          <w:rFonts w:ascii="Arial" w:hAnsi="Arial" w:cs="Arial"/>
          <w:color w:val="000000" w:themeColor="text1"/>
          <w:sz w:val="20"/>
          <w:szCs w:val="20"/>
        </w:rPr>
        <w:t>on from your knowledge organiser.</w:t>
      </w:r>
    </w:p>
    <w:p w14:paraId="2D7AD044" w14:textId="1E8D61A2" w:rsidR="00FB38F6" w:rsidRPr="00265627" w:rsidRDefault="00FB38F6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It will l</w:t>
      </w:r>
      <w:r w:rsidR="00EE5BA9">
        <w:rPr>
          <w:rFonts w:ascii="Arial" w:hAnsi="Arial" w:cs="Arial"/>
          <w:color w:val="000000" w:themeColor="text1"/>
          <w:sz w:val="20"/>
          <w:szCs w:val="20"/>
        </w:rPr>
        <w:t>ast 30 minutes. There are 25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questions.</w:t>
      </w:r>
      <w:r w:rsidR="00EE5BA9">
        <w:rPr>
          <w:rFonts w:ascii="Arial" w:hAnsi="Arial" w:cs="Arial"/>
          <w:color w:val="000000" w:themeColor="text1"/>
          <w:sz w:val="20"/>
          <w:szCs w:val="20"/>
        </w:rPr>
        <w:t xml:space="preserve"> 15 questions are about Christianity and 10 are about Judaism.</w:t>
      </w:r>
    </w:p>
    <w:p w14:paraId="5753C3DF" w14:textId="55852EEC" w:rsidR="00B9474D" w:rsidRPr="00265627" w:rsidRDefault="002E5A86" w:rsidP="00DB3801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color w:val="000000" w:themeColor="text1"/>
          <w:sz w:val="20"/>
          <w:szCs w:val="20"/>
        </w:rPr>
        <w:t>Revision List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41"/>
        <w:gridCol w:w="987"/>
      </w:tblGrid>
      <w:tr w:rsidR="00946158" w:rsidRPr="00DA48F2" w14:paraId="6D962C14" w14:textId="77777777" w:rsidTr="00474C3A">
        <w:trPr>
          <w:jc w:val="center"/>
        </w:trPr>
        <w:tc>
          <w:tcPr>
            <w:tcW w:w="8641" w:type="dxa"/>
          </w:tcPr>
          <w:p w14:paraId="438E352D" w14:textId="6EF04B38" w:rsidR="00B9474D" w:rsidRPr="00DA48F2" w:rsidRDefault="00B9474D" w:rsidP="00B947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987" w:type="dxa"/>
          </w:tcPr>
          <w:p w14:paraId="419AE028" w14:textId="77777777" w:rsidR="00B9474D" w:rsidRPr="00DA48F2" w:rsidRDefault="00B9474D" w:rsidP="00B947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946158" w:rsidRPr="00DA48F2" w14:paraId="2395EBF2" w14:textId="77777777" w:rsidTr="00474C3A">
        <w:trPr>
          <w:jc w:val="center"/>
        </w:trPr>
        <w:tc>
          <w:tcPr>
            <w:tcW w:w="8641" w:type="dxa"/>
          </w:tcPr>
          <w:p w14:paraId="3525FB65" w14:textId="78D6C4E5" w:rsidR="00B9474D" w:rsidRPr="00DA48F2" w:rsidRDefault="00FB38F6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Jesus as the Messiah</w:t>
            </w:r>
          </w:p>
        </w:tc>
        <w:tc>
          <w:tcPr>
            <w:tcW w:w="987" w:type="dxa"/>
          </w:tcPr>
          <w:p w14:paraId="0D2A1C8C" w14:textId="77777777" w:rsidR="00B9474D" w:rsidRPr="00DA48F2" w:rsidRDefault="00B9474D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B38F6" w:rsidRPr="00DA48F2" w14:paraId="568D24CD" w14:textId="77777777" w:rsidTr="00474C3A">
        <w:trPr>
          <w:jc w:val="center"/>
        </w:trPr>
        <w:tc>
          <w:tcPr>
            <w:tcW w:w="8641" w:type="dxa"/>
          </w:tcPr>
          <w:p w14:paraId="543467D8" w14:textId="45C7FC34" w:rsidR="00FB38F6" w:rsidRDefault="00FB38F6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Denominations of Christianity</w:t>
            </w:r>
          </w:p>
        </w:tc>
        <w:tc>
          <w:tcPr>
            <w:tcW w:w="987" w:type="dxa"/>
          </w:tcPr>
          <w:p w14:paraId="7980A028" w14:textId="77777777" w:rsidR="00FB38F6" w:rsidRPr="00DA48F2" w:rsidRDefault="00FB38F6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B38F6" w:rsidRPr="00DA48F2" w14:paraId="463D7DFC" w14:textId="77777777" w:rsidTr="00474C3A">
        <w:trPr>
          <w:jc w:val="center"/>
        </w:trPr>
        <w:tc>
          <w:tcPr>
            <w:tcW w:w="8641" w:type="dxa"/>
          </w:tcPr>
          <w:p w14:paraId="51FEB141" w14:textId="7BC431F1" w:rsidR="00FB38F6" w:rsidRDefault="00FB38F6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Places of Christian worship</w:t>
            </w:r>
          </w:p>
        </w:tc>
        <w:tc>
          <w:tcPr>
            <w:tcW w:w="987" w:type="dxa"/>
          </w:tcPr>
          <w:p w14:paraId="32E2EA26" w14:textId="77777777" w:rsidR="00FB38F6" w:rsidRPr="00DA48F2" w:rsidRDefault="00FB38F6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B38F6" w:rsidRPr="00DA48F2" w14:paraId="1919ED79" w14:textId="77777777" w:rsidTr="00474C3A">
        <w:trPr>
          <w:jc w:val="center"/>
        </w:trPr>
        <w:tc>
          <w:tcPr>
            <w:tcW w:w="8641" w:type="dxa"/>
          </w:tcPr>
          <w:p w14:paraId="28C5BCF5" w14:textId="0D98AE59" w:rsidR="00FB38F6" w:rsidRDefault="00FB38F6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Bible – Old and New Testaments; Chapters and Verses</w:t>
            </w:r>
          </w:p>
        </w:tc>
        <w:tc>
          <w:tcPr>
            <w:tcW w:w="987" w:type="dxa"/>
          </w:tcPr>
          <w:p w14:paraId="44EED2CD" w14:textId="77777777" w:rsidR="00FB38F6" w:rsidRPr="00DA48F2" w:rsidRDefault="00FB38F6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B38F6" w:rsidRPr="00DA48F2" w14:paraId="46DE8013" w14:textId="77777777" w:rsidTr="00474C3A">
        <w:trPr>
          <w:jc w:val="center"/>
        </w:trPr>
        <w:tc>
          <w:tcPr>
            <w:tcW w:w="8641" w:type="dxa"/>
          </w:tcPr>
          <w:p w14:paraId="02EAD797" w14:textId="4CA9BC69" w:rsidR="00FB38F6" w:rsidRDefault="00FB38F6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importance of the Bible to Christians – literal and liberal interpretations</w:t>
            </w:r>
          </w:p>
        </w:tc>
        <w:tc>
          <w:tcPr>
            <w:tcW w:w="987" w:type="dxa"/>
          </w:tcPr>
          <w:p w14:paraId="065D5DA7" w14:textId="77777777" w:rsidR="00FB38F6" w:rsidRPr="00DA48F2" w:rsidRDefault="00FB38F6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B38F6" w:rsidRPr="00DA48F2" w14:paraId="00B460BF" w14:textId="77777777" w:rsidTr="00474C3A">
        <w:trPr>
          <w:jc w:val="center"/>
        </w:trPr>
        <w:tc>
          <w:tcPr>
            <w:tcW w:w="8641" w:type="dxa"/>
          </w:tcPr>
          <w:p w14:paraId="3EC3E581" w14:textId="7662FD4A" w:rsidR="00FB38F6" w:rsidRDefault="00FB38F6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The Ten Commandments </w:t>
            </w:r>
          </w:p>
        </w:tc>
        <w:tc>
          <w:tcPr>
            <w:tcW w:w="987" w:type="dxa"/>
          </w:tcPr>
          <w:p w14:paraId="7C48676B" w14:textId="77777777" w:rsidR="00FB38F6" w:rsidRPr="00DA48F2" w:rsidRDefault="00FB38F6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B38F6" w:rsidRPr="00DA48F2" w14:paraId="2CB077BF" w14:textId="77777777" w:rsidTr="00474C3A">
        <w:trPr>
          <w:jc w:val="center"/>
        </w:trPr>
        <w:tc>
          <w:tcPr>
            <w:tcW w:w="8641" w:type="dxa"/>
          </w:tcPr>
          <w:p w14:paraId="032C33E7" w14:textId="46608A14" w:rsidR="00FB38F6" w:rsidRDefault="00FB38F6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Christian beliefs about the nature of God</w:t>
            </w:r>
          </w:p>
        </w:tc>
        <w:tc>
          <w:tcPr>
            <w:tcW w:w="987" w:type="dxa"/>
          </w:tcPr>
          <w:p w14:paraId="51CFD1CD" w14:textId="77777777" w:rsidR="00FB38F6" w:rsidRPr="00DA48F2" w:rsidRDefault="00FB38F6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B38F6" w:rsidRPr="00DA48F2" w14:paraId="408E20EC" w14:textId="77777777" w:rsidTr="00474C3A">
        <w:trPr>
          <w:jc w:val="center"/>
        </w:trPr>
        <w:tc>
          <w:tcPr>
            <w:tcW w:w="8641" w:type="dxa"/>
          </w:tcPr>
          <w:p w14:paraId="7C240CD8" w14:textId="3CBDFAE1" w:rsidR="00FB38F6" w:rsidRDefault="00FB38F6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persons of the Trinity and their characteristics</w:t>
            </w:r>
          </w:p>
        </w:tc>
        <w:tc>
          <w:tcPr>
            <w:tcW w:w="987" w:type="dxa"/>
          </w:tcPr>
          <w:p w14:paraId="0E0DC012" w14:textId="77777777" w:rsidR="00FB38F6" w:rsidRPr="00DA48F2" w:rsidRDefault="00FB38F6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B38F6" w:rsidRPr="00DA48F2" w14:paraId="11B65032" w14:textId="77777777" w:rsidTr="00474C3A">
        <w:trPr>
          <w:jc w:val="center"/>
        </w:trPr>
        <w:tc>
          <w:tcPr>
            <w:tcW w:w="8641" w:type="dxa"/>
          </w:tcPr>
          <w:p w14:paraId="798B9C94" w14:textId="4F49B13B" w:rsidR="00FB38F6" w:rsidRDefault="00FB38F6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Key events in the life of Jesus - birth, Last Supper. arrest, crucifixion, resurrection, ascension</w:t>
            </w:r>
          </w:p>
        </w:tc>
        <w:tc>
          <w:tcPr>
            <w:tcW w:w="987" w:type="dxa"/>
          </w:tcPr>
          <w:p w14:paraId="7C02C7C2" w14:textId="77777777" w:rsidR="00FB38F6" w:rsidRPr="00DA48F2" w:rsidRDefault="00FB38F6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B38F6" w:rsidRPr="00DA48F2" w14:paraId="7A4B020F" w14:textId="77777777" w:rsidTr="00474C3A">
        <w:trPr>
          <w:jc w:val="center"/>
        </w:trPr>
        <w:tc>
          <w:tcPr>
            <w:tcW w:w="8641" w:type="dxa"/>
          </w:tcPr>
          <w:p w14:paraId="7F58C15E" w14:textId="131EADC4" w:rsidR="00FB38F6" w:rsidRDefault="00FB38F6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Jesus’ teachings – including parables, miracles, two greatest commandments</w:t>
            </w:r>
          </w:p>
        </w:tc>
        <w:tc>
          <w:tcPr>
            <w:tcW w:w="987" w:type="dxa"/>
          </w:tcPr>
          <w:p w14:paraId="0AFF2C16" w14:textId="77777777" w:rsidR="00FB38F6" w:rsidRPr="00DA48F2" w:rsidRDefault="00FB38F6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B38F6" w:rsidRPr="00DA48F2" w14:paraId="4B1FCEB7" w14:textId="77777777" w:rsidTr="00474C3A">
        <w:trPr>
          <w:jc w:val="center"/>
        </w:trPr>
        <w:tc>
          <w:tcPr>
            <w:tcW w:w="8641" w:type="dxa"/>
          </w:tcPr>
          <w:p w14:paraId="47EF2F0E" w14:textId="2DAC9CB4" w:rsidR="00FB38F6" w:rsidRDefault="00FB38F6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Salvation and atonement</w:t>
            </w:r>
          </w:p>
        </w:tc>
        <w:tc>
          <w:tcPr>
            <w:tcW w:w="987" w:type="dxa"/>
          </w:tcPr>
          <w:p w14:paraId="3DED13DD" w14:textId="77777777" w:rsidR="00FB38F6" w:rsidRPr="00DA48F2" w:rsidRDefault="00FB38F6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B38F6" w:rsidRPr="00DA48F2" w14:paraId="31D8852B" w14:textId="77777777" w:rsidTr="00474C3A">
        <w:trPr>
          <w:jc w:val="center"/>
        </w:trPr>
        <w:tc>
          <w:tcPr>
            <w:tcW w:w="8641" w:type="dxa"/>
          </w:tcPr>
          <w:p w14:paraId="2356025F" w14:textId="757672C2" w:rsidR="00FB38F6" w:rsidRDefault="00FB38F6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Christian beliefs about the afterlife including John 3:16 and John 14:6</w:t>
            </w:r>
          </w:p>
        </w:tc>
        <w:tc>
          <w:tcPr>
            <w:tcW w:w="987" w:type="dxa"/>
          </w:tcPr>
          <w:p w14:paraId="35A5B9E0" w14:textId="77777777" w:rsidR="00FB38F6" w:rsidRPr="00DA48F2" w:rsidRDefault="00FB38F6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B38F6" w:rsidRPr="00DA48F2" w14:paraId="21377B78" w14:textId="77777777" w:rsidTr="00474C3A">
        <w:trPr>
          <w:jc w:val="center"/>
        </w:trPr>
        <w:tc>
          <w:tcPr>
            <w:tcW w:w="8641" w:type="dxa"/>
          </w:tcPr>
          <w:p w14:paraId="36A7D55C" w14:textId="3187CCED" w:rsidR="00FB38F6" w:rsidRDefault="00FB38F6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Evangelism</w:t>
            </w:r>
          </w:p>
        </w:tc>
        <w:tc>
          <w:tcPr>
            <w:tcW w:w="987" w:type="dxa"/>
          </w:tcPr>
          <w:p w14:paraId="5FB0EB15" w14:textId="77777777" w:rsidR="00FB38F6" w:rsidRPr="00DA48F2" w:rsidRDefault="00FB38F6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B38F6" w:rsidRPr="00DA48F2" w14:paraId="64679B49" w14:textId="77777777" w:rsidTr="00474C3A">
        <w:trPr>
          <w:jc w:val="center"/>
        </w:trPr>
        <w:tc>
          <w:tcPr>
            <w:tcW w:w="8641" w:type="dxa"/>
          </w:tcPr>
          <w:p w14:paraId="2CBA4BDC" w14:textId="26881563" w:rsidR="00FB38F6" w:rsidRDefault="00FB38F6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sacraments of Baptism (infant and believers’) and Holy Communion</w:t>
            </w:r>
          </w:p>
        </w:tc>
        <w:tc>
          <w:tcPr>
            <w:tcW w:w="987" w:type="dxa"/>
          </w:tcPr>
          <w:p w14:paraId="01FD1051" w14:textId="77777777" w:rsidR="00FB38F6" w:rsidRPr="00DA48F2" w:rsidRDefault="00FB38F6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B38F6" w:rsidRPr="00DA48F2" w14:paraId="1D661BF5" w14:textId="77777777" w:rsidTr="00474C3A">
        <w:trPr>
          <w:jc w:val="center"/>
        </w:trPr>
        <w:tc>
          <w:tcPr>
            <w:tcW w:w="8641" w:type="dxa"/>
          </w:tcPr>
          <w:p w14:paraId="4A019BAB" w14:textId="64603582" w:rsidR="00FB38F6" w:rsidRDefault="00FB38F6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Christian prayer, including the Lord’s Prayer</w:t>
            </w:r>
          </w:p>
        </w:tc>
        <w:tc>
          <w:tcPr>
            <w:tcW w:w="987" w:type="dxa"/>
          </w:tcPr>
          <w:p w14:paraId="3ABDC61D" w14:textId="77777777" w:rsidR="00FB38F6" w:rsidRPr="00DA48F2" w:rsidRDefault="00FB38F6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345008FF" w14:textId="15969AAB" w:rsidR="00B9474D" w:rsidRPr="00DA48F2" w:rsidRDefault="00B9474D" w:rsidP="009461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4DB85D46" w14:textId="77777777" w:rsidR="00FA7D53" w:rsidRPr="00265627" w:rsidRDefault="00FA7D53" w:rsidP="009461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sectPr w:rsidR="00FA7D53" w:rsidRPr="00265627" w:rsidSect="00265627">
      <w:head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68A9E6" w14:textId="77777777" w:rsidR="00A624BA" w:rsidRDefault="00A624BA" w:rsidP="002401B4">
      <w:pPr>
        <w:spacing w:after="0" w:line="240" w:lineRule="auto"/>
      </w:pPr>
      <w:r>
        <w:separator/>
      </w:r>
    </w:p>
  </w:endnote>
  <w:endnote w:type="continuationSeparator" w:id="0">
    <w:p w14:paraId="3A058340" w14:textId="77777777" w:rsidR="00A624BA" w:rsidRDefault="00A624BA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144A32" w14:textId="77777777" w:rsidR="00A624BA" w:rsidRDefault="00A624BA" w:rsidP="002401B4">
      <w:pPr>
        <w:spacing w:after="0" w:line="240" w:lineRule="auto"/>
      </w:pPr>
      <w:r>
        <w:separator/>
      </w:r>
    </w:p>
  </w:footnote>
  <w:footnote w:type="continuationSeparator" w:id="0">
    <w:p w14:paraId="67A705D7" w14:textId="77777777" w:rsidR="00A624BA" w:rsidRDefault="00A624BA" w:rsidP="00240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04066D" w14:textId="77777777" w:rsidR="00CB0981" w:rsidRDefault="00CB098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0373AD88" wp14:editId="0D04D96C">
          <wp:simplePos x="0" y="0"/>
          <wp:positionH relativeFrom="column">
            <wp:posOffset>5211445</wp:posOffset>
          </wp:positionH>
          <wp:positionV relativeFrom="paragraph">
            <wp:posOffset>-195580</wp:posOffset>
          </wp:positionV>
          <wp:extent cx="968380" cy="1033372"/>
          <wp:effectExtent l="0" t="0" r="0" b="0"/>
          <wp:wrapNone/>
          <wp:docPr id="30" name="Picture 30" descr="H: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H: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80" cy="10333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775BF1" w14:textId="77777777" w:rsidR="00CB0981" w:rsidRDefault="00CB0981">
    <w:pPr>
      <w:pStyle w:val="Header"/>
    </w:pPr>
  </w:p>
  <w:p w14:paraId="6F0EE5F1" w14:textId="77777777" w:rsidR="00CB0981" w:rsidRDefault="00CB0981">
    <w:pPr>
      <w:pStyle w:val="Header"/>
    </w:pPr>
  </w:p>
  <w:p w14:paraId="29985400" w14:textId="77777777" w:rsidR="00CB0981" w:rsidRDefault="00CB0981">
    <w:pPr>
      <w:pStyle w:val="Header"/>
    </w:pPr>
  </w:p>
  <w:p w14:paraId="53DB4ACE" w14:textId="77777777" w:rsidR="00CB0981" w:rsidRDefault="00CB0981">
    <w:pPr>
      <w:pStyle w:val="Header"/>
    </w:pPr>
  </w:p>
  <w:p w14:paraId="1ED1B3A1" w14:textId="77777777" w:rsidR="002401B4" w:rsidRDefault="002401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8F32A1"/>
    <w:multiLevelType w:val="hybridMultilevel"/>
    <w:tmpl w:val="FF805B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90408"/>
    <w:rsid w:val="000A64A9"/>
    <w:rsid w:val="000E7EC4"/>
    <w:rsid w:val="002401B4"/>
    <w:rsid w:val="00265627"/>
    <w:rsid w:val="00275DC3"/>
    <w:rsid w:val="002E5A86"/>
    <w:rsid w:val="00433C32"/>
    <w:rsid w:val="00454CE1"/>
    <w:rsid w:val="00463B23"/>
    <w:rsid w:val="00474C3A"/>
    <w:rsid w:val="005834F9"/>
    <w:rsid w:val="006C6E61"/>
    <w:rsid w:val="007110F6"/>
    <w:rsid w:val="008B2E07"/>
    <w:rsid w:val="00946158"/>
    <w:rsid w:val="009D7F66"/>
    <w:rsid w:val="00A30C57"/>
    <w:rsid w:val="00A624BA"/>
    <w:rsid w:val="00AC5F14"/>
    <w:rsid w:val="00B9474D"/>
    <w:rsid w:val="00BA53F3"/>
    <w:rsid w:val="00CB0981"/>
    <w:rsid w:val="00D32D3B"/>
    <w:rsid w:val="00DA48F2"/>
    <w:rsid w:val="00DB3801"/>
    <w:rsid w:val="00E16118"/>
    <w:rsid w:val="00EE5BA9"/>
    <w:rsid w:val="00FA7D53"/>
    <w:rsid w:val="00FB3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108DF5D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A78415DCD074891C997B4550B76E7" ma:contentTypeVersion="15" ma:contentTypeDescription="Create a new document." ma:contentTypeScope="" ma:versionID="94f45419162587f7e7e3fda766ffd4d7">
  <xsd:schema xmlns:xsd="http://www.w3.org/2001/XMLSchema" xmlns:xs="http://www.w3.org/2001/XMLSchema" xmlns:p="http://schemas.microsoft.com/office/2006/metadata/properties" xmlns:ns2="65aa2c83-cde2-4380-8dec-bf38375bafc8" xmlns:ns3="c3bf1fe9-ad94-459f-92e3-0925f1233f55" targetNamespace="http://schemas.microsoft.com/office/2006/metadata/properties" ma:root="true" ma:fieldsID="164347c32256af5a12de247bf08e2285" ns2:_="" ns3:_="">
    <xsd:import namespace="65aa2c83-cde2-4380-8dec-bf38375bafc8"/>
    <xsd:import namespace="c3bf1fe9-ad94-459f-92e3-0925f1233f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a2c83-cde2-4380-8dec-bf38375baf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bf1fe9-ad94-459f-92e3-0925f1233f5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700d076-9add-4522-96d4-309f3a68d082}" ma:internalName="TaxCatchAll" ma:showField="CatchAllData" ma:web="c3bf1fe9-ad94-459f-92e3-0925f1233f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bf1fe9-ad94-459f-92e3-0925f1233f55" xsi:nil="true"/>
    <lcf76f155ced4ddcb4097134ff3c332f xmlns="65aa2c83-cde2-4380-8dec-bf38375baf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EC0D33F-A143-4399-83C8-00ED53A54796}"/>
</file>

<file path=customXml/itemProps2.xml><?xml version="1.0" encoding="utf-8"?>
<ds:datastoreItem xmlns:ds="http://schemas.openxmlformats.org/officeDocument/2006/customXml" ds:itemID="{CC4A7279-36F3-47E8-998D-382186604C30}"/>
</file>

<file path=customXml/itemProps3.xml><?xml version="1.0" encoding="utf-8"?>
<ds:datastoreItem xmlns:ds="http://schemas.openxmlformats.org/officeDocument/2006/customXml" ds:itemID="{02F3CFA2-EE21-4DBA-B8DB-84239AD1E64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Katharine Hutchinson</cp:lastModifiedBy>
  <cp:revision>4</cp:revision>
  <dcterms:created xsi:type="dcterms:W3CDTF">2019-07-27T12:21:00Z</dcterms:created>
  <dcterms:modified xsi:type="dcterms:W3CDTF">2022-07-15T11:11:00Z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0x01010063EA78415DCD074891C997B4550B76E7</vt:lpwstr>
  </property>
</Properties>
</file>