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90"/>
        <w:tblW w:w="10136" w:type="dxa"/>
        <w:tblLook w:val="04A0" w:firstRow="1" w:lastRow="0" w:firstColumn="1" w:lastColumn="0" w:noHBand="0" w:noVBand="1"/>
      </w:tblPr>
      <w:tblGrid>
        <w:gridCol w:w="650"/>
        <w:gridCol w:w="1897"/>
        <w:gridCol w:w="6318"/>
        <w:gridCol w:w="1271"/>
      </w:tblGrid>
      <w:tr w:rsidR="0005361A" w:rsidRPr="0005361A" w14:paraId="3ED8719B" w14:textId="77777777" w:rsidTr="0005361A">
        <w:trPr>
          <w:trHeight w:val="118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2E23F6" w14:textId="77777777" w:rsidR="0005361A" w:rsidRPr="0005361A" w:rsidRDefault="0005361A" w:rsidP="0005361A">
            <w:pPr>
              <w:spacing w:after="0" w:line="240" w:lineRule="auto"/>
              <w:jc w:val="center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Chemistry: Environmental chemistry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70C2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The Earth &amp; the Atmosphere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486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recall the composition &amp; structure of the Earth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45C5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535C93CA" w14:textId="77777777" w:rsidTr="0005361A">
        <w:trPr>
          <w:trHeight w:val="48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1563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34C8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B0E0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recall the rock cycle &amp; the formation of igneous, sedimentary &amp; metamorphic rocks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6181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2C535C55" w14:textId="77777777" w:rsidTr="0005361A">
        <w:trPr>
          <w:trHeight w:val="303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506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0C72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661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recall the composition of the atmosphere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5F77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214EC646" w14:textId="77777777" w:rsidTr="0005361A">
        <w:trPr>
          <w:trHeight w:val="48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E559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5136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235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interpret evidence for the theory of the evolution of our atmosphere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9B5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0FDAF450" w14:textId="77777777" w:rsidTr="0005361A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3D06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07F6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6114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how it is thought our atmosphere evolved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07B7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7431B1F6" w14:textId="77777777" w:rsidTr="0005361A">
        <w:trPr>
          <w:trHeight w:val="48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6C37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5AF0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Carbon compounds 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84AC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recall that crude oil is the main source of hydrocarbons &amp; the feedstock for the petrochemical industry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B25F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49BF92B2" w14:textId="77777777" w:rsidTr="0005361A">
        <w:trPr>
          <w:trHeight w:val="48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2733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9AAE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E62B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&amp; explain the separation of crude oil by fractional distillation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DB1D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1447A82C" w14:textId="77777777" w:rsidTr="0005361A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821E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8F5E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D426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fractions as largely a mixture of alkanes &amp; recall the general formula (C</w:t>
            </w:r>
            <w:r w:rsidRPr="0005361A">
              <w:rPr>
                <w:rFonts w:ascii="Aptos" w:eastAsia="Times New Roman" w:hAnsi="Aptos" w:cstheme="minorHAnsi"/>
                <w:color w:val="000000"/>
                <w:vertAlign w:val="subscript"/>
                <w:lang w:eastAsia="en-GB"/>
              </w:rPr>
              <w:t>n</w:t>
            </w: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H</w:t>
            </w:r>
            <w:r w:rsidRPr="0005361A">
              <w:rPr>
                <w:rFonts w:ascii="Aptos" w:eastAsia="Times New Roman" w:hAnsi="Aptos" w:cstheme="minorHAnsi"/>
                <w:color w:val="000000"/>
                <w:vertAlign w:val="subscript"/>
                <w:lang w:eastAsia="en-GB"/>
              </w:rPr>
              <w:t>2n+2</w:t>
            </w: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AF30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2BE22063" w14:textId="77777777" w:rsidTr="0005361A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4A65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D72F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25C1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cracking &amp; the formation of more useful materials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245E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28242E82" w14:textId="77777777" w:rsidTr="0005361A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41B8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FBD2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Greenhouse Gases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882C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recall what is meant by ‘greenhouse gas’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D480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76B54A40" w14:textId="77777777" w:rsidTr="0005361A">
        <w:trPr>
          <w:trHeight w:val="48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FC62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F632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B7A7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I can describe the greenhouse effect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331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0DB5E734" w14:textId="77777777" w:rsidTr="0005361A">
        <w:trPr>
          <w:trHeight w:val="5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7615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EC9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F9E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I can evaluate evidence for causes of climate change looking </w:t>
            </w:r>
            <w:proofErr w:type="gramStart"/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in particular at</w:t>
            </w:r>
            <w:proofErr w:type="gramEnd"/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 fossil fuel consumption &amp; CO</w:t>
            </w: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softHyphen/>
            </w:r>
            <w:r w:rsidRPr="0005361A">
              <w:rPr>
                <w:rFonts w:ascii="Aptos" w:eastAsia="Times New Roman" w:hAnsi="Aptos" w:cstheme="minorHAnsi"/>
                <w:color w:val="000000"/>
                <w:vertAlign w:val="subscript"/>
                <w:lang w:eastAsia="en-GB"/>
              </w:rPr>
              <w:t>2</w:t>
            </w: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 conc.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586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57BF5C84" w14:textId="77777777" w:rsidTr="0005361A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8159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E36F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0AB0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the potential effects of increased methane &amp; CO</w:t>
            </w: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softHyphen/>
            </w:r>
            <w:r w:rsidRPr="0005361A">
              <w:rPr>
                <w:rFonts w:ascii="Aptos" w:eastAsia="Times New Roman" w:hAnsi="Aptos" w:cstheme="minorHAnsi"/>
                <w:color w:val="000000"/>
                <w:vertAlign w:val="subscript"/>
                <w:lang w:eastAsia="en-GB"/>
              </w:rPr>
              <w:t>2</w:t>
            </w: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 levels on Earth’s climate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FB52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79522FB4" w14:textId="77777777" w:rsidTr="0005361A">
        <w:trPr>
          <w:trHeight w:val="303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2B16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E3DB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Common pollutants and their sources 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FB82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recall the main air pollutants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7D8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55E936E2" w14:textId="77777777" w:rsidTr="0005361A">
        <w:trPr>
          <w:trHeight w:val="303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FE5B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CD89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F0DD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the major sources of these pollutants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DEF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18EADE5E" w14:textId="77777777" w:rsidTr="0005361A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6CDE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68A6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86A4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apply sampling techniques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0F5A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4484A432" w14:textId="77777777" w:rsidTr="0005361A">
        <w:trPr>
          <w:trHeight w:val="5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7A91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CBEB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B589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develop questions to answer based on the real world and prior knowledge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2754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46D44A94" w14:textId="77777777" w:rsidTr="0005361A">
        <w:trPr>
          <w:trHeight w:val="303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F48C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654C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 xml:space="preserve">Life cycle assessment &amp; recycling 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BE33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recall some of the properties and uses of ceramics, polymers &amp; composites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6BD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570D376F" w14:textId="77777777" w:rsidTr="0005361A">
        <w:trPr>
          <w:trHeight w:val="7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F943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75F4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D9B8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the basic principles of carrying out a life cycle assessment (LCA)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5E01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5A7256DD" w14:textId="77777777" w:rsidTr="0005361A">
        <w:trPr>
          <w:trHeight w:val="303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8CE5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F26C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1325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interpret data from the LCA of a material or product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A4C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  <w:tr w:rsidR="0005361A" w:rsidRPr="0005361A" w14:paraId="3E3DD635" w14:textId="77777777" w:rsidTr="0005361A">
        <w:trPr>
          <w:trHeight w:val="5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53A5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C857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A4EC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I can describe a process where a material or product is recycled for a different use &amp; explain why this is viable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A1D" w14:textId="77777777" w:rsidR="0005361A" w:rsidRPr="0005361A" w:rsidRDefault="0005361A" w:rsidP="0005361A">
            <w:pPr>
              <w:spacing w:after="0" w:line="240" w:lineRule="auto"/>
              <w:rPr>
                <w:rFonts w:ascii="Aptos" w:eastAsia="Times New Roman" w:hAnsi="Aptos" w:cstheme="minorHAnsi"/>
                <w:color w:val="000000"/>
                <w:lang w:eastAsia="en-GB"/>
              </w:rPr>
            </w:pPr>
            <w:r w:rsidRPr="0005361A">
              <w:rPr>
                <w:rFonts w:ascii="Aptos" w:eastAsia="Times New Roman" w:hAnsi="Aptos" w:cstheme="minorHAnsi"/>
                <w:color w:val="000000"/>
                <w:lang w:eastAsia="en-GB"/>
              </w:rPr>
              <w:t> </w:t>
            </w:r>
          </w:p>
        </w:tc>
      </w:tr>
    </w:tbl>
    <w:p w14:paraId="404AE168" w14:textId="58335B39" w:rsidR="0005361A" w:rsidRPr="0005361A" w:rsidRDefault="0005361A" w:rsidP="0005361A">
      <w:pPr>
        <w:jc w:val="center"/>
        <w:rPr>
          <w:rFonts w:ascii="Aptos" w:hAnsi="Aptos"/>
          <w:b/>
          <w:bCs/>
          <w:sz w:val="28"/>
          <w:szCs w:val="28"/>
        </w:rPr>
      </w:pPr>
      <w:r w:rsidRPr="0005361A">
        <w:rPr>
          <w:rFonts w:ascii="Aptos" w:hAnsi="Aptos"/>
          <w:b/>
          <w:bCs/>
          <w:sz w:val="28"/>
          <w:szCs w:val="28"/>
        </w:rPr>
        <w:t>9C1 Chemistry of the atmosphere</w:t>
      </w:r>
    </w:p>
    <w:p w14:paraId="453F86CD" w14:textId="77777777" w:rsidR="0005361A" w:rsidRPr="0005361A" w:rsidRDefault="0005361A">
      <w:pPr>
        <w:rPr>
          <w:rFonts w:ascii="Aptos" w:hAnsi="Aptos"/>
          <w:b/>
          <w:bCs/>
          <w:sz w:val="28"/>
          <w:szCs w:val="28"/>
        </w:rPr>
      </w:pPr>
    </w:p>
    <w:sectPr w:rsidR="0005361A" w:rsidRPr="00053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1A"/>
    <w:rsid w:val="0005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9B3A"/>
  <w15:chartTrackingRefBased/>
  <w15:docId w15:val="{C444FE4B-1C53-4FA8-BDD0-86A627A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>Eastern Learning Alliance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2023-09-26T08:42:00Z</dcterms:created>
  <dcterms:modified xsi:type="dcterms:W3CDTF">2023-09-26T08:44:00Z</dcterms:modified>
</cp:coreProperties>
</file>