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41CEA" w14:textId="77777777" w:rsidR="00AF2664" w:rsidRDefault="00AF2664" w:rsidP="00AF2664">
      <w:pPr>
        <w:textAlignment w:val="baseline"/>
        <w:rPr>
          <w:rFonts w:ascii="Arial" w:hAnsi="Arial"/>
          <w:b/>
          <w:bCs/>
          <w:color w:val="000000"/>
          <w:sz w:val="20"/>
          <w:szCs w:val="20"/>
          <w:u w:val="single"/>
          <w:lang w:val="en-GB"/>
        </w:rPr>
      </w:pPr>
      <w:r w:rsidRPr="00AF2664">
        <w:rPr>
          <w:rFonts w:ascii="Arial" w:hAnsi="Arial"/>
          <w:b/>
          <w:bCs/>
          <w:color w:val="000000"/>
          <w:sz w:val="20"/>
          <w:szCs w:val="20"/>
          <w:u w:val="single"/>
          <w:lang w:val="en-GB"/>
        </w:rPr>
        <w:t>Religious Studies Year 7 revision checklist: Hinduism</w:t>
      </w:r>
    </w:p>
    <w:p w14:paraId="43360F5B" w14:textId="77777777" w:rsidR="00AF2664" w:rsidRDefault="00AF2664" w:rsidP="00AF26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bCs/>
          <w:color w:val="000000"/>
        </w:rPr>
      </w:pPr>
    </w:p>
    <w:p w14:paraId="0BF7E171" w14:textId="77777777" w:rsidR="00AF2664" w:rsidRDefault="00AF2664" w:rsidP="00AF2664">
      <w:pPr>
        <w:pStyle w:val="paragraph"/>
        <w:spacing w:before="0" w:beforeAutospacing="0" w:after="0" w:afterAutospacing="0"/>
        <w:textAlignment w:val="baseline"/>
        <w:rPr>
          <w:rFonts w:ascii="Arial" w:hAnsi="Arial"/>
          <w:sz w:val="18"/>
          <w:szCs w:val="18"/>
        </w:rPr>
      </w:pPr>
      <w:r>
        <w:rPr>
          <w:rStyle w:val="normaltextrun"/>
          <w:rFonts w:ascii="Arial" w:hAnsi="Arial"/>
          <w:b/>
          <w:bCs/>
          <w:color w:val="000000"/>
        </w:rPr>
        <w:t>Equipment you will need: black pen or pencil</w:t>
      </w:r>
      <w:r>
        <w:rPr>
          <w:rStyle w:val="eop"/>
          <w:rFonts w:ascii="Arial" w:hAnsi="Arial"/>
        </w:rPr>
        <w:t> </w:t>
      </w:r>
    </w:p>
    <w:p w14:paraId="3F905530" w14:textId="77777777" w:rsidR="00AF2664" w:rsidRDefault="00AF2664" w:rsidP="00AF26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b/>
          <w:bCs/>
          <w:color w:val="000000"/>
        </w:rPr>
      </w:pPr>
    </w:p>
    <w:p w14:paraId="1F20E190" w14:textId="77777777" w:rsidR="00AF2664" w:rsidRDefault="00AF2664" w:rsidP="00AF2664">
      <w:pPr>
        <w:pStyle w:val="paragraph"/>
        <w:spacing w:before="0" w:beforeAutospacing="0" w:after="0" w:afterAutospacing="0"/>
        <w:textAlignment w:val="baseline"/>
        <w:rPr>
          <w:rFonts w:ascii="Arial" w:hAnsi="Arial"/>
          <w:sz w:val="18"/>
          <w:szCs w:val="18"/>
        </w:rPr>
      </w:pPr>
      <w:r>
        <w:rPr>
          <w:rStyle w:val="normaltextrun"/>
          <w:rFonts w:ascii="Arial" w:hAnsi="Arial"/>
          <w:b/>
          <w:bCs/>
          <w:color w:val="000000"/>
        </w:rPr>
        <w:t>Assessment description:</w:t>
      </w:r>
      <w:r>
        <w:rPr>
          <w:rStyle w:val="eop"/>
          <w:rFonts w:ascii="Arial" w:hAnsi="Arial"/>
        </w:rPr>
        <w:t> </w:t>
      </w:r>
    </w:p>
    <w:p w14:paraId="4B7A23F5" w14:textId="77777777" w:rsidR="00AF2664" w:rsidRDefault="00AF2664" w:rsidP="00AF26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color w:val="000000"/>
        </w:rPr>
      </w:pPr>
    </w:p>
    <w:p w14:paraId="27C25542" w14:textId="77777777" w:rsidR="00AF2664" w:rsidRDefault="00AF2664" w:rsidP="00AF2664">
      <w:pPr>
        <w:pStyle w:val="paragraph"/>
        <w:spacing w:before="0" w:beforeAutospacing="0" w:after="0" w:afterAutospacing="0"/>
        <w:textAlignment w:val="baseline"/>
        <w:rPr>
          <w:rFonts w:ascii="Arial" w:hAnsi="Arial"/>
          <w:sz w:val="18"/>
          <w:szCs w:val="18"/>
        </w:rPr>
      </w:pPr>
      <w:r>
        <w:rPr>
          <w:rStyle w:val="normaltextrun"/>
          <w:rFonts w:ascii="Arial" w:hAnsi="Arial"/>
          <w:color w:val="000000"/>
        </w:rPr>
        <w:t>Your assessment is a multiple-choice test. All of the questions are based on information from your knowledge organiser.</w:t>
      </w:r>
      <w:r>
        <w:rPr>
          <w:rStyle w:val="eop"/>
          <w:rFonts w:ascii="Arial" w:hAnsi="Arial"/>
        </w:rPr>
        <w:t> </w:t>
      </w:r>
    </w:p>
    <w:p w14:paraId="654D83FD" w14:textId="77777777" w:rsidR="00AF2664" w:rsidRDefault="00AF2664" w:rsidP="00AF26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/>
          <w:color w:val="000000"/>
        </w:rPr>
      </w:pPr>
    </w:p>
    <w:p w14:paraId="69CD77E5" w14:textId="704BFA39" w:rsidR="00AF2664" w:rsidRDefault="00AF2664" w:rsidP="00AF2664">
      <w:pPr>
        <w:pStyle w:val="paragraph"/>
        <w:spacing w:before="0" w:beforeAutospacing="0" w:after="0" w:afterAutospacing="0"/>
        <w:textAlignment w:val="baseline"/>
        <w:rPr>
          <w:rFonts w:ascii="Arial" w:hAnsi="Arial"/>
          <w:sz w:val="18"/>
          <w:szCs w:val="18"/>
        </w:rPr>
      </w:pPr>
      <w:r>
        <w:rPr>
          <w:rStyle w:val="normaltextrun"/>
          <w:rFonts w:ascii="Arial" w:hAnsi="Arial"/>
          <w:color w:val="000000"/>
        </w:rPr>
        <w:t>It wil</w:t>
      </w:r>
      <w:r w:rsidR="007D57C8">
        <w:rPr>
          <w:rStyle w:val="normaltextrun"/>
          <w:rFonts w:ascii="Arial" w:hAnsi="Arial"/>
          <w:color w:val="000000"/>
        </w:rPr>
        <w:t>l last 30 minutes. There are 25</w:t>
      </w:r>
      <w:r>
        <w:rPr>
          <w:rStyle w:val="normaltextrun"/>
          <w:rFonts w:ascii="Arial" w:hAnsi="Arial"/>
          <w:color w:val="000000"/>
        </w:rPr>
        <w:t> questions.</w:t>
      </w:r>
      <w:r>
        <w:rPr>
          <w:rStyle w:val="eop"/>
          <w:rFonts w:ascii="Arial" w:hAnsi="Arial"/>
        </w:rPr>
        <w:t> </w:t>
      </w:r>
      <w:r w:rsidR="007D57C8">
        <w:rPr>
          <w:rStyle w:val="eop"/>
          <w:rFonts w:ascii="Arial" w:hAnsi="Arial"/>
        </w:rPr>
        <w:t>15 questions are about Hinduism, 5 are about Sikhism and 5 are about Islam.</w:t>
      </w:r>
      <w:bookmarkStart w:id="0" w:name="_GoBack"/>
      <w:bookmarkEnd w:id="0"/>
    </w:p>
    <w:p w14:paraId="0A7D771E" w14:textId="77777777" w:rsidR="00AF2664" w:rsidRPr="00AF2664" w:rsidRDefault="00AF2664" w:rsidP="00AF2664">
      <w:pPr>
        <w:textAlignment w:val="baseline"/>
        <w:rPr>
          <w:rFonts w:ascii="Arial" w:hAnsi="Arial"/>
          <w:sz w:val="18"/>
          <w:szCs w:val="18"/>
          <w:lang w:val="en-GB"/>
        </w:rPr>
      </w:pPr>
    </w:p>
    <w:p w14:paraId="0A4F7518" w14:textId="77777777" w:rsidR="00AF2664" w:rsidRDefault="00AF2664" w:rsidP="00AF2664">
      <w:pPr>
        <w:textAlignment w:val="baseline"/>
        <w:rPr>
          <w:rFonts w:ascii="Arial" w:hAnsi="Arial"/>
          <w:sz w:val="20"/>
          <w:szCs w:val="20"/>
          <w:lang w:val="en-GB"/>
        </w:rPr>
      </w:pPr>
      <w:r w:rsidRPr="00AF2664">
        <w:rPr>
          <w:rFonts w:ascii="Arial" w:hAnsi="Arial"/>
          <w:b/>
          <w:bCs/>
          <w:color w:val="000000"/>
          <w:sz w:val="20"/>
          <w:szCs w:val="20"/>
          <w:lang w:val="en-GB"/>
        </w:rPr>
        <w:t>Revision List</w:t>
      </w:r>
      <w:r w:rsidRPr="00AF2664">
        <w:rPr>
          <w:rFonts w:ascii="Arial" w:hAnsi="Arial"/>
          <w:sz w:val="20"/>
          <w:szCs w:val="20"/>
          <w:lang w:val="en-GB"/>
        </w:rPr>
        <w:t> </w:t>
      </w:r>
    </w:p>
    <w:p w14:paraId="254BE03A" w14:textId="77777777" w:rsidR="00AF2664" w:rsidRPr="00AF2664" w:rsidRDefault="00AF2664" w:rsidP="00AF2664">
      <w:pPr>
        <w:textAlignment w:val="baseline"/>
        <w:rPr>
          <w:rFonts w:ascii="Arial" w:hAnsi="Arial"/>
          <w:sz w:val="18"/>
          <w:szCs w:val="18"/>
          <w:lang w:val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  <w:gridCol w:w="951"/>
      </w:tblGrid>
      <w:tr w:rsidR="00AF2664" w:rsidRPr="00AF2664" w14:paraId="06E4E128" w14:textId="77777777" w:rsidTr="00AF2664"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5E7FC" w14:textId="77777777" w:rsidR="00AF2664" w:rsidRPr="00AF2664" w:rsidRDefault="00AF2664" w:rsidP="00AF2664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GB"/>
              </w:rPr>
              <w:t>Content</w:t>
            </w: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1A35D" w14:textId="77777777" w:rsidR="00AF2664" w:rsidRPr="00AF2664" w:rsidRDefault="00AF2664" w:rsidP="00AF2664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b/>
                <w:bCs/>
                <w:color w:val="000000"/>
                <w:sz w:val="20"/>
                <w:szCs w:val="20"/>
                <w:lang w:val="en-GB"/>
              </w:rPr>
              <w:t>Revised</w:t>
            </w: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</w:tr>
      <w:tr w:rsidR="00AF2664" w:rsidRPr="00AF2664" w14:paraId="7BCFA98F" w14:textId="77777777" w:rsidTr="00AF2664">
        <w:tc>
          <w:tcPr>
            <w:tcW w:w="8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E821E" w14:textId="77777777" w:rsidR="00AF2664" w:rsidRPr="00AF2664" w:rsidRDefault="00AF2664" w:rsidP="00AF2664">
            <w:pPr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sz w:val="20"/>
                <w:szCs w:val="20"/>
              </w:rPr>
              <w:t>Hindu sacred texts</w:t>
            </w: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2706B" w14:textId="77777777" w:rsidR="00AF2664" w:rsidRPr="00AF2664" w:rsidRDefault="00AF2664" w:rsidP="00AF2664">
            <w:pPr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</w:tr>
      <w:tr w:rsidR="00AF2664" w:rsidRPr="00AF2664" w14:paraId="4DC9B6DE" w14:textId="77777777" w:rsidTr="00AF2664">
        <w:tc>
          <w:tcPr>
            <w:tcW w:w="8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8DA58" w14:textId="77777777" w:rsidR="00AF2664" w:rsidRPr="00AF2664" w:rsidRDefault="00AF2664" w:rsidP="00AF2664">
            <w:pPr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sz w:val="20"/>
                <w:szCs w:val="20"/>
              </w:rPr>
              <w:t>Hindu beliefs about God</w:t>
            </w: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D4480" w14:textId="77777777" w:rsidR="00AF2664" w:rsidRPr="00AF2664" w:rsidRDefault="00AF2664" w:rsidP="00AF2664">
            <w:pPr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</w:tr>
      <w:tr w:rsidR="00AF2664" w:rsidRPr="00AF2664" w14:paraId="5534027F" w14:textId="77777777" w:rsidTr="00AF2664">
        <w:tc>
          <w:tcPr>
            <w:tcW w:w="8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950B8" w14:textId="77777777" w:rsidR="00AF2664" w:rsidRPr="00AF2664" w:rsidRDefault="00AF2664" w:rsidP="00AF2664">
            <w:pPr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sz w:val="20"/>
                <w:szCs w:val="20"/>
              </w:rPr>
              <w:t>The Trimurti – Brahma, Vishnu and Shiva</w:t>
            </w: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A762B" w14:textId="77777777" w:rsidR="00AF2664" w:rsidRPr="00AF2664" w:rsidRDefault="00AF2664" w:rsidP="00AF2664">
            <w:pPr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</w:tr>
      <w:tr w:rsidR="00AF2664" w:rsidRPr="00AF2664" w14:paraId="41D55177" w14:textId="77777777" w:rsidTr="00AF2664">
        <w:tc>
          <w:tcPr>
            <w:tcW w:w="8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0A8CA" w14:textId="77777777" w:rsidR="00AF2664" w:rsidRPr="00AF2664" w:rsidRDefault="00AF2664" w:rsidP="00AF2664">
            <w:pPr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sz w:val="20"/>
                <w:szCs w:val="20"/>
              </w:rPr>
              <w:t>Ganesh</w:t>
            </w: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82160" w14:textId="77777777" w:rsidR="00AF2664" w:rsidRPr="00AF2664" w:rsidRDefault="00AF2664" w:rsidP="00AF2664">
            <w:pPr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</w:tr>
      <w:tr w:rsidR="00AF2664" w:rsidRPr="00AF2664" w14:paraId="6FC2A473" w14:textId="77777777" w:rsidTr="00AF2664">
        <w:tc>
          <w:tcPr>
            <w:tcW w:w="8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32A28" w14:textId="77777777" w:rsidR="00AF2664" w:rsidRPr="00AF2664" w:rsidRDefault="00AF2664" w:rsidP="00AF2664">
            <w:pPr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sz w:val="20"/>
                <w:szCs w:val="20"/>
              </w:rPr>
              <w:t>What do Hindus believe about the afterlife? The atman, reincarnation, samsara, karma, moksha.</w:t>
            </w: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517E6" w14:textId="77777777" w:rsidR="00AF2664" w:rsidRPr="00AF2664" w:rsidRDefault="00AF2664" w:rsidP="00AF2664">
            <w:pPr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</w:tr>
      <w:tr w:rsidR="00AF2664" w:rsidRPr="00AF2664" w14:paraId="114F4C15" w14:textId="77777777" w:rsidTr="00AF2664">
        <w:tc>
          <w:tcPr>
            <w:tcW w:w="8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BBE13" w14:textId="77777777" w:rsidR="00AF2664" w:rsidRPr="00AF2664" w:rsidRDefault="00AF2664" w:rsidP="00AF2664">
            <w:pPr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sz w:val="20"/>
                <w:szCs w:val="20"/>
              </w:rPr>
              <w:t>Dharma</w:t>
            </w: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7A0C4" w14:textId="77777777" w:rsidR="00AF2664" w:rsidRPr="00AF2664" w:rsidRDefault="00AF2664" w:rsidP="00AF2664">
            <w:pPr>
              <w:textAlignment w:val="baseline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2664">
              <w:rPr>
                <w:rFonts w:ascii="Arial" w:hAnsi="Arial"/>
                <w:sz w:val="20"/>
                <w:szCs w:val="20"/>
                <w:lang w:val="en-GB"/>
              </w:rPr>
              <w:t> </w:t>
            </w:r>
          </w:p>
        </w:tc>
      </w:tr>
    </w:tbl>
    <w:p w14:paraId="2A26830B" w14:textId="77777777" w:rsidR="00283EC4" w:rsidRDefault="00283EC4"/>
    <w:sectPr w:rsidR="00283EC4" w:rsidSect="00BE64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ntium Basic">
    <w:panose1 w:val="02000503060000020004"/>
    <w:charset w:val="58"/>
    <w:family w:val="auto"/>
    <w:pitch w:val="variable"/>
    <w:sig w:usb0="A000007F" w:usb1="5000204A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64"/>
    <w:rsid w:val="00283EC4"/>
    <w:rsid w:val="007D57C8"/>
    <w:rsid w:val="00AF2664"/>
    <w:rsid w:val="00B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BB8FE"/>
  <w14:defaultImageDpi w14:val="300"/>
  <w15:docId w15:val="{D86760EE-62A7-4101-878C-41F8FA5A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ntium Basic" w:eastAsiaTheme="minorEastAsia" w:hAnsi="Gentium Basic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2664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AF2664"/>
  </w:style>
  <w:style w:type="character" w:customStyle="1" w:styleId="eop">
    <w:name w:val="eop"/>
    <w:basedOn w:val="DefaultParagraphFont"/>
    <w:rsid w:val="00AF2664"/>
  </w:style>
  <w:style w:type="character" w:customStyle="1" w:styleId="scxw133802">
    <w:name w:val="scxw133802"/>
    <w:basedOn w:val="DefaultParagraphFont"/>
    <w:rsid w:val="00AF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66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78415DCD074891C997B4550B76E7" ma:contentTypeVersion="15" ma:contentTypeDescription="Create a new document." ma:contentTypeScope="" ma:versionID="94f45419162587f7e7e3fda766ffd4d7">
  <xsd:schema xmlns:xsd="http://www.w3.org/2001/XMLSchema" xmlns:xs="http://www.w3.org/2001/XMLSchema" xmlns:p="http://schemas.microsoft.com/office/2006/metadata/properties" xmlns:ns2="65aa2c83-cde2-4380-8dec-bf38375bafc8" xmlns:ns3="c3bf1fe9-ad94-459f-92e3-0925f1233f55" targetNamespace="http://schemas.microsoft.com/office/2006/metadata/properties" ma:root="true" ma:fieldsID="164347c32256af5a12de247bf08e2285" ns2:_="" ns3:_="">
    <xsd:import namespace="65aa2c83-cde2-4380-8dec-bf38375bafc8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2c83-cde2-4380-8dec-bf38375b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00d076-9add-4522-96d4-309f3a68d082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65aa2c83-cde2-4380-8dec-bf38375baf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EA8E19-D77A-43E0-B03D-B0FB6B33AE6C}"/>
</file>

<file path=customXml/itemProps2.xml><?xml version="1.0" encoding="utf-8"?>
<ds:datastoreItem xmlns:ds="http://schemas.openxmlformats.org/officeDocument/2006/customXml" ds:itemID="{719839F1-E587-4D40-9CE0-D2C2CDDC288D}"/>
</file>

<file path=customXml/itemProps3.xml><?xml version="1.0" encoding="utf-8"?>
<ds:datastoreItem xmlns:ds="http://schemas.openxmlformats.org/officeDocument/2006/customXml" ds:itemID="{503DC18B-D1EE-4DBC-91F9-EFC37BAB66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Katharine Hutchinson</cp:lastModifiedBy>
  <cp:revision>2</cp:revision>
  <dcterms:created xsi:type="dcterms:W3CDTF">2020-06-19T17:12:00Z</dcterms:created>
  <dcterms:modified xsi:type="dcterms:W3CDTF">2022-07-15T11:28:00Z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0x01010063EA78415DCD074891C997B4550B76E7</vt:lpwstr>
  </property>
</Properties>
</file>