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92FB" w14:textId="0EFE5245" w:rsidR="000E7EC4" w:rsidRPr="00265627" w:rsidRDefault="00DB3801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Religious Studies 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Year 7 revision checklist: </w:t>
      </w:r>
      <w:r w:rsidR="00F66DB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Sikhism</w:t>
      </w:r>
    </w:p>
    <w:p w14:paraId="26BD910F" w14:textId="6892157C" w:rsidR="002E5A86" w:rsidRPr="00265627" w:rsidRDefault="002E5A8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DB3801"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black pen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 pencil</w:t>
      </w:r>
    </w:p>
    <w:p w14:paraId="5172B92D" w14:textId="77777777" w:rsidR="00DB3801" w:rsidRPr="00265627" w:rsidRDefault="000E7EC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066A7C1D" w14:textId="037F31A1" w:rsidR="00DB3801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multiple-choice test. All of the questions are based on information from your knowledge organiser.</w:t>
      </w:r>
    </w:p>
    <w:p w14:paraId="5790A56E" w14:textId="316690FC" w:rsidR="004D5480" w:rsidRPr="00265627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It will last </w:t>
      </w:r>
      <w:r w:rsidR="00D323F7">
        <w:rPr>
          <w:rFonts w:ascii="Arial" w:hAnsi="Arial" w:cs="Arial"/>
          <w:color w:val="000000" w:themeColor="text1"/>
          <w:sz w:val="20"/>
          <w:szCs w:val="20"/>
        </w:rPr>
        <w:t>30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minutes. There are</w:t>
      </w:r>
      <w:r w:rsidR="004D5480">
        <w:rPr>
          <w:rFonts w:ascii="Arial" w:hAnsi="Arial" w:cs="Arial"/>
          <w:color w:val="000000" w:themeColor="text1"/>
          <w:sz w:val="20"/>
          <w:szCs w:val="20"/>
        </w:rPr>
        <w:t xml:space="preserve"> 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  <w:r w:rsidR="004D5480">
        <w:rPr>
          <w:rFonts w:ascii="Arial" w:hAnsi="Arial" w:cs="Arial"/>
          <w:color w:val="000000" w:themeColor="text1"/>
          <w:sz w:val="20"/>
          <w:szCs w:val="20"/>
        </w:rPr>
        <w:t xml:space="preserve"> 15 questions are about Sikhism, 5 are about Islam and 5 are about Christianity.</w:t>
      </w:r>
      <w:bookmarkStart w:id="0" w:name="_GoBack"/>
      <w:bookmarkEnd w:id="0"/>
    </w:p>
    <w:p w14:paraId="5753C3DF" w14:textId="55852EEC" w:rsidR="00B9474D" w:rsidRPr="00265627" w:rsidRDefault="002E5A86" w:rsidP="00DB380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946158" w:rsidRPr="00DA48F2" w14:paraId="6D962C14" w14:textId="77777777" w:rsidTr="00474C3A">
        <w:trPr>
          <w:jc w:val="center"/>
        </w:trPr>
        <w:tc>
          <w:tcPr>
            <w:tcW w:w="8641" w:type="dxa"/>
          </w:tcPr>
          <w:p w14:paraId="438E352D" w14:textId="6EF04B38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419AE028" w14:textId="77777777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DA48F2" w14:paraId="2395EBF2" w14:textId="77777777" w:rsidTr="00474C3A">
        <w:trPr>
          <w:jc w:val="center"/>
        </w:trPr>
        <w:tc>
          <w:tcPr>
            <w:tcW w:w="8641" w:type="dxa"/>
          </w:tcPr>
          <w:p w14:paraId="3525FB65" w14:textId="2BBB4586" w:rsidR="00B9474D" w:rsidRPr="00DA48F2" w:rsidRDefault="00F66DBD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Sikh place of worship</w:t>
            </w:r>
          </w:p>
        </w:tc>
        <w:tc>
          <w:tcPr>
            <w:tcW w:w="987" w:type="dxa"/>
          </w:tcPr>
          <w:p w14:paraId="0D2A1C8C" w14:textId="77777777" w:rsidR="00B9474D" w:rsidRPr="00DA48F2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6DBD" w:rsidRPr="00DA48F2" w14:paraId="0EF9952D" w14:textId="77777777" w:rsidTr="00474C3A">
        <w:trPr>
          <w:jc w:val="center"/>
        </w:trPr>
        <w:tc>
          <w:tcPr>
            <w:tcW w:w="8641" w:type="dxa"/>
          </w:tcPr>
          <w:p w14:paraId="3050C613" w14:textId="42AF54FB" w:rsidR="00F66DBD" w:rsidRDefault="00BD5FD3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Sikh beliefs about God</w:t>
            </w:r>
            <w:r w:rsidR="001C3BD1">
              <w:rPr>
                <w:rFonts w:ascii="Arial" w:hAnsi="Arial" w:cs="Arial"/>
                <w:sz w:val="20"/>
                <w:szCs w:val="20"/>
                <w:lang w:val="en-US"/>
              </w:rPr>
              <w:t xml:space="preserve"> inc</w:t>
            </w:r>
            <w:r w:rsidR="00606AE3">
              <w:rPr>
                <w:rFonts w:ascii="Arial" w:hAnsi="Arial" w:cs="Arial"/>
                <w:sz w:val="20"/>
                <w:szCs w:val="20"/>
                <w:lang w:val="en-US"/>
              </w:rPr>
              <w:t>lu</w:t>
            </w:r>
            <w:r w:rsidR="001C3BD1">
              <w:rPr>
                <w:rFonts w:ascii="Arial" w:hAnsi="Arial" w:cs="Arial"/>
                <w:sz w:val="20"/>
                <w:szCs w:val="20"/>
                <w:lang w:val="en-US"/>
              </w:rPr>
              <w:t>ding the Mool Mantra, Waheguru, characteristics</w:t>
            </w:r>
          </w:p>
        </w:tc>
        <w:tc>
          <w:tcPr>
            <w:tcW w:w="987" w:type="dxa"/>
          </w:tcPr>
          <w:p w14:paraId="25CB9AAD" w14:textId="77777777" w:rsidR="00F66DBD" w:rsidRPr="00DA48F2" w:rsidRDefault="00F66DB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5FD3" w:rsidRPr="00DA48F2" w14:paraId="3EAE5BB5" w14:textId="77777777" w:rsidTr="00474C3A">
        <w:trPr>
          <w:jc w:val="center"/>
        </w:trPr>
        <w:tc>
          <w:tcPr>
            <w:tcW w:w="8641" w:type="dxa"/>
          </w:tcPr>
          <w:p w14:paraId="61FA0A98" w14:textId="0FB67C93" w:rsidR="00BD5FD3" w:rsidRDefault="00606AE3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Khanda and the significance of each of the elements </w:t>
            </w:r>
          </w:p>
        </w:tc>
        <w:tc>
          <w:tcPr>
            <w:tcW w:w="987" w:type="dxa"/>
          </w:tcPr>
          <w:p w14:paraId="50754A40" w14:textId="77777777" w:rsidR="00BD5FD3" w:rsidRPr="00DA48F2" w:rsidRDefault="00BD5FD3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5FD3" w:rsidRPr="00DA48F2" w14:paraId="38E208F1" w14:textId="77777777" w:rsidTr="00474C3A">
        <w:trPr>
          <w:jc w:val="center"/>
        </w:trPr>
        <w:tc>
          <w:tcPr>
            <w:tcW w:w="8641" w:type="dxa"/>
          </w:tcPr>
          <w:p w14:paraId="364E2C79" w14:textId="6C96A7A2" w:rsidR="00BD5FD3" w:rsidRDefault="00606AE3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774D78">
              <w:rPr>
                <w:rFonts w:ascii="Arial" w:hAnsi="Arial" w:cs="Arial"/>
                <w:sz w:val="20"/>
                <w:szCs w:val="20"/>
                <w:lang w:val="en-US"/>
              </w:rPr>
              <w:t>10 Gurus</w:t>
            </w:r>
          </w:p>
        </w:tc>
        <w:tc>
          <w:tcPr>
            <w:tcW w:w="987" w:type="dxa"/>
          </w:tcPr>
          <w:p w14:paraId="700CDF5E" w14:textId="77777777" w:rsidR="00BD5FD3" w:rsidRPr="00DA48F2" w:rsidRDefault="00BD5FD3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C3BD1" w:rsidRPr="00DA48F2" w14:paraId="75BEEDCA" w14:textId="77777777" w:rsidTr="00474C3A">
        <w:trPr>
          <w:jc w:val="center"/>
        </w:trPr>
        <w:tc>
          <w:tcPr>
            <w:tcW w:w="8641" w:type="dxa"/>
          </w:tcPr>
          <w:p w14:paraId="2470C618" w14:textId="604B7E75" w:rsidR="001C3BD1" w:rsidRDefault="00774D78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life of Guru Nanak</w:t>
            </w:r>
            <w:r w:rsidR="006D644D">
              <w:rPr>
                <w:rFonts w:ascii="Arial" w:hAnsi="Arial" w:cs="Arial"/>
                <w:sz w:val="20"/>
                <w:szCs w:val="20"/>
                <w:lang w:val="en-US"/>
              </w:rPr>
              <w:t>, including Amar Das’ Langar, Arjan’s Golden Temple</w:t>
            </w:r>
            <w:r w:rsidR="007D1552">
              <w:rPr>
                <w:rFonts w:ascii="Arial" w:hAnsi="Arial" w:cs="Arial"/>
                <w:sz w:val="20"/>
                <w:szCs w:val="20"/>
                <w:lang w:val="en-US"/>
              </w:rPr>
              <w:t>, Gobind Singh as the last human Guru</w:t>
            </w:r>
          </w:p>
        </w:tc>
        <w:tc>
          <w:tcPr>
            <w:tcW w:w="987" w:type="dxa"/>
          </w:tcPr>
          <w:p w14:paraId="156C45D0" w14:textId="77777777" w:rsidR="001C3BD1" w:rsidRPr="00DA48F2" w:rsidRDefault="001C3BD1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74D78" w:rsidRPr="00DA48F2" w14:paraId="67FF1799" w14:textId="77777777" w:rsidTr="00474C3A">
        <w:trPr>
          <w:jc w:val="center"/>
        </w:trPr>
        <w:tc>
          <w:tcPr>
            <w:tcW w:w="8641" w:type="dxa"/>
          </w:tcPr>
          <w:p w14:paraId="2A0019D9" w14:textId="145C0B1F" w:rsidR="00774D78" w:rsidRDefault="007D1552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Guru Granth Sahib and its importance to Sikhs, Akhand Path</w:t>
            </w:r>
          </w:p>
        </w:tc>
        <w:tc>
          <w:tcPr>
            <w:tcW w:w="987" w:type="dxa"/>
          </w:tcPr>
          <w:p w14:paraId="60EC6582" w14:textId="77777777" w:rsidR="00774D78" w:rsidRPr="00DA48F2" w:rsidRDefault="00774D78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1552" w:rsidRPr="00DA48F2" w14:paraId="0CC8BE68" w14:textId="77777777" w:rsidTr="00474C3A">
        <w:trPr>
          <w:jc w:val="center"/>
        </w:trPr>
        <w:tc>
          <w:tcPr>
            <w:tcW w:w="8641" w:type="dxa"/>
          </w:tcPr>
          <w:p w14:paraId="6765745C" w14:textId="02179781" w:rsidR="007D1552" w:rsidRDefault="00556809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Five Ks of Khalsa Sikhs – kesh, kangha, kara, kachera, kirpan</w:t>
            </w:r>
          </w:p>
        </w:tc>
        <w:tc>
          <w:tcPr>
            <w:tcW w:w="987" w:type="dxa"/>
          </w:tcPr>
          <w:p w14:paraId="3A2DDECA" w14:textId="77777777" w:rsidR="007D1552" w:rsidRPr="00DA48F2" w:rsidRDefault="007D1552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6809" w:rsidRPr="00DA48F2" w14:paraId="21403F67" w14:textId="77777777" w:rsidTr="00474C3A">
        <w:trPr>
          <w:jc w:val="center"/>
        </w:trPr>
        <w:tc>
          <w:tcPr>
            <w:tcW w:w="8641" w:type="dxa"/>
          </w:tcPr>
          <w:p w14:paraId="6679D28F" w14:textId="458DC7DD" w:rsidR="00556809" w:rsidRDefault="001E4B9D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cycle of life – Karma, mukti and the atman</w:t>
            </w:r>
          </w:p>
        </w:tc>
        <w:tc>
          <w:tcPr>
            <w:tcW w:w="987" w:type="dxa"/>
          </w:tcPr>
          <w:p w14:paraId="6A8F947C" w14:textId="77777777" w:rsidR="00556809" w:rsidRPr="00DA48F2" w:rsidRDefault="00556809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4B9D" w:rsidRPr="00DA48F2" w14:paraId="1D6E087D" w14:textId="77777777" w:rsidTr="00474C3A">
        <w:trPr>
          <w:jc w:val="center"/>
        </w:trPr>
        <w:tc>
          <w:tcPr>
            <w:tcW w:w="8641" w:type="dxa"/>
          </w:tcPr>
          <w:p w14:paraId="6B73489F" w14:textId="0E38A2B6" w:rsidR="001E4B9D" w:rsidRDefault="001E4B9D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Sewa</w:t>
            </w:r>
            <w:r w:rsidR="00B538A9">
              <w:rPr>
                <w:rFonts w:ascii="Arial" w:hAnsi="Arial" w:cs="Arial"/>
                <w:sz w:val="20"/>
                <w:szCs w:val="20"/>
                <w:lang w:val="en-US"/>
              </w:rPr>
              <w:t xml:space="preserve"> – the importance of sewa to Sikhs, tan, man and dhan</w:t>
            </w:r>
          </w:p>
        </w:tc>
        <w:tc>
          <w:tcPr>
            <w:tcW w:w="987" w:type="dxa"/>
          </w:tcPr>
          <w:p w14:paraId="40B5E70F" w14:textId="77777777" w:rsidR="001E4B9D" w:rsidRPr="00DA48F2" w:rsidRDefault="001E4B9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45008FF" w14:textId="15969AAB" w:rsidR="00B9474D" w:rsidRPr="00DA48F2" w:rsidRDefault="00B9474D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B85D46" w14:textId="77777777" w:rsidR="00FA7D53" w:rsidRPr="00265627" w:rsidRDefault="00FA7D53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FA7D53" w:rsidRPr="00265627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C059" w14:textId="77777777" w:rsidR="008424BD" w:rsidRDefault="008424BD" w:rsidP="002401B4">
      <w:pPr>
        <w:spacing w:after="0" w:line="240" w:lineRule="auto"/>
      </w:pPr>
      <w:r>
        <w:separator/>
      </w:r>
    </w:p>
  </w:endnote>
  <w:endnote w:type="continuationSeparator" w:id="0">
    <w:p w14:paraId="328647DE" w14:textId="77777777" w:rsidR="008424BD" w:rsidRDefault="008424BD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F82A" w14:textId="77777777" w:rsidR="008424BD" w:rsidRDefault="008424BD" w:rsidP="002401B4">
      <w:pPr>
        <w:spacing w:after="0" w:line="240" w:lineRule="auto"/>
      </w:pPr>
      <w:r>
        <w:separator/>
      </w:r>
    </w:p>
  </w:footnote>
  <w:footnote w:type="continuationSeparator" w:id="0">
    <w:p w14:paraId="2FE64599" w14:textId="77777777" w:rsidR="008424BD" w:rsidRDefault="008424BD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90408"/>
    <w:rsid w:val="000A64A9"/>
    <w:rsid w:val="000E7EC4"/>
    <w:rsid w:val="00192499"/>
    <w:rsid w:val="001C3BD1"/>
    <w:rsid w:val="001E4B9D"/>
    <w:rsid w:val="002401B4"/>
    <w:rsid w:val="00265627"/>
    <w:rsid w:val="00275DC3"/>
    <w:rsid w:val="002E5A86"/>
    <w:rsid w:val="002E7FDD"/>
    <w:rsid w:val="00433C32"/>
    <w:rsid w:val="00454CE1"/>
    <w:rsid w:val="00463B23"/>
    <w:rsid w:val="00474C3A"/>
    <w:rsid w:val="004D5480"/>
    <w:rsid w:val="00556809"/>
    <w:rsid w:val="005834F9"/>
    <w:rsid w:val="00606AE3"/>
    <w:rsid w:val="00641F38"/>
    <w:rsid w:val="006B4B4C"/>
    <w:rsid w:val="006C6E61"/>
    <w:rsid w:val="006D644D"/>
    <w:rsid w:val="00700E1A"/>
    <w:rsid w:val="007110F6"/>
    <w:rsid w:val="00774D78"/>
    <w:rsid w:val="007D1552"/>
    <w:rsid w:val="008424BD"/>
    <w:rsid w:val="00847D37"/>
    <w:rsid w:val="008821B2"/>
    <w:rsid w:val="008B2E07"/>
    <w:rsid w:val="00946158"/>
    <w:rsid w:val="009B4864"/>
    <w:rsid w:val="009D7F66"/>
    <w:rsid w:val="00A30C57"/>
    <w:rsid w:val="00A97515"/>
    <w:rsid w:val="00AC5F14"/>
    <w:rsid w:val="00B260E0"/>
    <w:rsid w:val="00B538A9"/>
    <w:rsid w:val="00B9474D"/>
    <w:rsid w:val="00BA53F3"/>
    <w:rsid w:val="00BD5FD3"/>
    <w:rsid w:val="00CB0981"/>
    <w:rsid w:val="00D323F7"/>
    <w:rsid w:val="00D32D3B"/>
    <w:rsid w:val="00DA48F2"/>
    <w:rsid w:val="00DB3801"/>
    <w:rsid w:val="00E16118"/>
    <w:rsid w:val="00E65465"/>
    <w:rsid w:val="00F66DBD"/>
    <w:rsid w:val="00FA7D53"/>
    <w:rsid w:val="00FB38F6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5" ma:contentTypeDescription="Create a new document." ma:contentTypeScope="" ma:versionID="94f45419162587f7e7e3fda766ffd4d7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164347c32256af5a12de247bf08e2285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C8C804-9378-4890-A75F-2CA8740843EE}"/>
</file>

<file path=customXml/itemProps2.xml><?xml version="1.0" encoding="utf-8"?>
<ds:datastoreItem xmlns:ds="http://schemas.openxmlformats.org/officeDocument/2006/customXml" ds:itemID="{599F7FFE-10E4-420B-B738-A654980E0EB2}"/>
</file>

<file path=customXml/itemProps3.xml><?xml version="1.0" encoding="utf-8"?>
<ds:datastoreItem xmlns:ds="http://schemas.openxmlformats.org/officeDocument/2006/customXml" ds:itemID="{16BAB8D3-2C99-4AD5-B954-B6D968250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14</cp:revision>
  <dcterms:created xsi:type="dcterms:W3CDTF">2019-07-27T13:06:00Z</dcterms:created>
  <dcterms:modified xsi:type="dcterms:W3CDTF">2022-07-15T11:26:00Z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