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DD2E" w14:textId="77777777" w:rsidR="00272861" w:rsidRPr="00013318" w:rsidRDefault="00272861" w:rsidP="00272861">
      <w:pPr>
        <w:rPr>
          <w:rFonts w:ascii="Cambria" w:hAnsi="Cambria"/>
          <w:b/>
          <w:color w:val="000000" w:themeColor="text1"/>
        </w:rPr>
      </w:pPr>
      <w:r w:rsidRPr="00013318">
        <w:rPr>
          <w:rFonts w:ascii="Cambria" w:hAnsi="Cambria"/>
          <w:b/>
          <w:color w:val="000000" w:themeColor="text1"/>
        </w:rPr>
        <w:t xml:space="preserve">Music </w:t>
      </w:r>
    </w:p>
    <w:p w14:paraId="39121530" w14:textId="09A738C3" w:rsidR="00272861" w:rsidRPr="00013318" w:rsidRDefault="00272861" w:rsidP="00272861">
      <w:pPr>
        <w:rPr>
          <w:rFonts w:ascii="Cambria" w:hAnsi="Cambria"/>
          <w:b/>
          <w:color w:val="000000" w:themeColor="text1"/>
        </w:rPr>
      </w:pPr>
      <w:r>
        <w:rPr>
          <w:rFonts w:ascii="Cambria" w:hAnsi="Cambria"/>
          <w:b/>
          <w:color w:val="000000" w:themeColor="text1"/>
        </w:rPr>
        <w:t>Year 11</w:t>
      </w:r>
    </w:p>
    <w:p w14:paraId="05C3A65C" w14:textId="77777777" w:rsidR="00272861" w:rsidRPr="00013318" w:rsidRDefault="00272861" w:rsidP="00272861">
      <w:pPr>
        <w:rPr>
          <w:rFonts w:ascii="Cambria" w:hAnsi="Cambria"/>
          <w:b/>
          <w:color w:val="000000" w:themeColor="text1"/>
        </w:rPr>
      </w:pPr>
      <w:r>
        <w:rPr>
          <w:rFonts w:ascii="Cambria" w:hAnsi="Cambria"/>
          <w:b/>
          <w:color w:val="000000" w:themeColor="text1"/>
        </w:rPr>
        <w:t>Solo and Ensemble Performance</w:t>
      </w:r>
    </w:p>
    <w:p w14:paraId="3DD1DBAF" w14:textId="77777777" w:rsidR="00272861" w:rsidRPr="00013318" w:rsidRDefault="00272861" w:rsidP="00272861">
      <w:pPr>
        <w:rPr>
          <w:rFonts w:ascii="Cambria" w:hAnsi="Cambria"/>
          <w:color w:val="000000" w:themeColor="text1"/>
        </w:rPr>
      </w:pPr>
      <w:r w:rsidRPr="00013318">
        <w:rPr>
          <w:rFonts w:ascii="Cambria" w:hAnsi="Cambria"/>
          <w:color w:val="000000" w:themeColor="text1"/>
        </w:rPr>
        <w:t>Equipment you will need</w:t>
      </w:r>
      <w:r>
        <w:rPr>
          <w:rFonts w:ascii="Cambria" w:hAnsi="Cambria"/>
          <w:color w:val="000000" w:themeColor="text1"/>
        </w:rPr>
        <w:t>: Your instrument, sheet music, piano accompaniment/backing track, other players for ensemble performance</w:t>
      </w:r>
    </w:p>
    <w:p w14:paraId="36E58E42" w14:textId="77777777" w:rsidR="00272861" w:rsidRPr="00013318" w:rsidRDefault="00272861" w:rsidP="00272861">
      <w:pPr>
        <w:rPr>
          <w:rFonts w:ascii="Cambria" w:hAnsi="Cambria"/>
          <w:b/>
          <w:color w:val="000000" w:themeColor="text1"/>
        </w:rPr>
      </w:pPr>
      <w:r w:rsidRPr="00013318">
        <w:rPr>
          <w:rFonts w:ascii="Cambria" w:hAnsi="Cambria"/>
          <w:b/>
          <w:color w:val="000000" w:themeColor="text1"/>
        </w:rPr>
        <w:t>Assessment Guidance</w:t>
      </w:r>
    </w:p>
    <w:p w14:paraId="1F8F50F8" w14:textId="77777777" w:rsidR="00272861" w:rsidRDefault="00272861" w:rsidP="00272861">
      <w:pPr>
        <w:rPr>
          <w:rFonts w:ascii="Cambria" w:hAnsi="Cambria"/>
          <w:color w:val="000000" w:themeColor="text1"/>
        </w:rPr>
      </w:pPr>
      <w:r w:rsidRPr="00013318">
        <w:rPr>
          <w:rFonts w:ascii="Cambria" w:hAnsi="Cambria"/>
          <w:color w:val="000000" w:themeColor="text1"/>
        </w:rPr>
        <w:t xml:space="preserve">You will complete a </w:t>
      </w:r>
      <w:r>
        <w:rPr>
          <w:rFonts w:ascii="Cambria" w:hAnsi="Cambria"/>
          <w:color w:val="000000" w:themeColor="text1"/>
        </w:rPr>
        <w:t>solo and ensemble recording in the Autumn Term of Year 11.</w:t>
      </w:r>
    </w:p>
    <w:p w14:paraId="58220F83" w14:textId="77777777" w:rsidR="00272861" w:rsidRDefault="00272861" w:rsidP="00272861">
      <w:pPr>
        <w:pStyle w:val="ListParagraph"/>
        <w:numPr>
          <w:ilvl w:val="0"/>
          <w:numId w:val="4"/>
        </w:numPr>
        <w:rPr>
          <w:rFonts w:ascii="Cambria" w:hAnsi="Cambria"/>
          <w:color w:val="000000" w:themeColor="text1"/>
        </w:rPr>
      </w:pPr>
      <w:r>
        <w:rPr>
          <w:rFonts w:ascii="Cambria" w:hAnsi="Cambria"/>
          <w:color w:val="000000" w:themeColor="text1"/>
        </w:rPr>
        <w:t>The solo and ensemble recording combined must last for four minutes</w:t>
      </w:r>
    </w:p>
    <w:p w14:paraId="2DB9F121" w14:textId="77777777" w:rsidR="00272861" w:rsidRDefault="00272861" w:rsidP="00272861">
      <w:pPr>
        <w:pStyle w:val="ListParagraph"/>
        <w:numPr>
          <w:ilvl w:val="0"/>
          <w:numId w:val="4"/>
        </w:numPr>
        <w:rPr>
          <w:rFonts w:ascii="Cambria" w:hAnsi="Cambria"/>
          <w:color w:val="000000" w:themeColor="text1"/>
        </w:rPr>
      </w:pPr>
      <w:r>
        <w:rPr>
          <w:rFonts w:ascii="Cambria" w:hAnsi="Cambria"/>
          <w:color w:val="000000" w:themeColor="text1"/>
        </w:rPr>
        <w:t>You must have at least one minute of both solo and ensemble playing</w:t>
      </w:r>
    </w:p>
    <w:p w14:paraId="51643EFA" w14:textId="77777777" w:rsidR="00272861" w:rsidRDefault="00272861" w:rsidP="00272861">
      <w:pPr>
        <w:pStyle w:val="ListParagraph"/>
        <w:numPr>
          <w:ilvl w:val="0"/>
          <w:numId w:val="4"/>
        </w:numPr>
        <w:rPr>
          <w:rFonts w:ascii="Cambria" w:hAnsi="Cambria"/>
          <w:color w:val="000000" w:themeColor="text1"/>
        </w:rPr>
      </w:pPr>
      <w:r>
        <w:rPr>
          <w:rFonts w:ascii="Cambria" w:hAnsi="Cambria"/>
          <w:color w:val="000000" w:themeColor="text1"/>
        </w:rPr>
        <w:t xml:space="preserve">Your solo and ensemble performances are worth 15% of the GCSE Music Course each, </w:t>
      </w:r>
      <w:proofErr w:type="gramStart"/>
      <w:r>
        <w:rPr>
          <w:rFonts w:ascii="Cambria" w:hAnsi="Cambria"/>
          <w:color w:val="000000" w:themeColor="text1"/>
        </w:rPr>
        <w:t>i.e.</w:t>
      </w:r>
      <w:proofErr w:type="gramEnd"/>
      <w:r>
        <w:rPr>
          <w:rFonts w:ascii="Cambria" w:hAnsi="Cambria"/>
          <w:color w:val="000000" w:themeColor="text1"/>
        </w:rPr>
        <w:t xml:space="preserve"> 30% overall.</w:t>
      </w:r>
    </w:p>
    <w:p w14:paraId="207A1B0D" w14:textId="77777777" w:rsidR="00272861" w:rsidRPr="00013318" w:rsidRDefault="00272861" w:rsidP="00272861">
      <w:pPr>
        <w:rPr>
          <w:rFonts w:ascii="Cambria" w:hAnsi="Cambria"/>
        </w:rPr>
      </w:pPr>
      <w:r w:rsidRPr="00013318">
        <w:rPr>
          <w:rFonts w:ascii="Cambria" w:hAnsi="Cambria"/>
        </w:rPr>
        <w:t xml:space="preserve">Please review the </w:t>
      </w:r>
      <w:r>
        <w:rPr>
          <w:rFonts w:ascii="Cambria" w:hAnsi="Cambria"/>
        </w:rPr>
        <w:t>marking criteria (provided on Teams) and look at your feedback from previous performances before each recording.</w:t>
      </w:r>
      <w:r w:rsidRPr="00013318">
        <w:rPr>
          <w:rFonts w:ascii="Cambria" w:hAnsi="Cambria"/>
        </w:rPr>
        <w:t xml:space="preserve"> </w:t>
      </w:r>
    </w:p>
    <w:p w14:paraId="076C81CA" w14:textId="77777777" w:rsidR="00272861" w:rsidRPr="00013318" w:rsidRDefault="00272861" w:rsidP="00272861">
      <w:pPr>
        <w:rPr>
          <w:rFonts w:ascii="Cambria" w:hAnsi="Cambria"/>
        </w:rPr>
      </w:pPr>
    </w:p>
    <w:p w14:paraId="68BBE178" w14:textId="77777777" w:rsidR="00272861" w:rsidRDefault="00272861" w:rsidP="00272861">
      <w:pPr>
        <w:rPr>
          <w:rFonts w:ascii="Cambria" w:hAnsi="Cambria"/>
          <w:b/>
          <w:color w:val="000000" w:themeColor="text1"/>
        </w:rPr>
      </w:pPr>
      <w:r>
        <w:rPr>
          <w:rFonts w:ascii="Cambria" w:hAnsi="Cambria"/>
          <w:b/>
          <w:color w:val="000000" w:themeColor="text1"/>
        </w:rPr>
        <w:br w:type="page"/>
      </w:r>
    </w:p>
    <w:p w14:paraId="0AC5B68D" w14:textId="77777777" w:rsidR="00272861" w:rsidRPr="00013318" w:rsidRDefault="00272861" w:rsidP="00272861">
      <w:pPr>
        <w:rPr>
          <w:rFonts w:ascii="Cambria" w:hAnsi="Cambria"/>
          <w:b/>
          <w:color w:val="000000" w:themeColor="text1"/>
        </w:rPr>
      </w:pPr>
      <w:r w:rsidRPr="00013318">
        <w:rPr>
          <w:rFonts w:ascii="Cambria" w:hAnsi="Cambria"/>
          <w:b/>
          <w:color w:val="000000" w:themeColor="text1"/>
        </w:rPr>
        <w:lastRenderedPageBreak/>
        <w:t xml:space="preserve">Music </w:t>
      </w:r>
    </w:p>
    <w:p w14:paraId="5DF8FFA9" w14:textId="28C091A1" w:rsidR="00272861" w:rsidRPr="00013318" w:rsidRDefault="00272861" w:rsidP="00272861">
      <w:pPr>
        <w:rPr>
          <w:rFonts w:ascii="Cambria" w:hAnsi="Cambria"/>
          <w:b/>
          <w:color w:val="000000" w:themeColor="text1"/>
        </w:rPr>
      </w:pPr>
      <w:r>
        <w:rPr>
          <w:rFonts w:ascii="Cambria" w:hAnsi="Cambria"/>
          <w:b/>
          <w:color w:val="000000" w:themeColor="text1"/>
        </w:rPr>
        <w:t>Year 11</w:t>
      </w:r>
    </w:p>
    <w:p w14:paraId="3474D854" w14:textId="77777777" w:rsidR="00272861" w:rsidRPr="00013318" w:rsidRDefault="00272861" w:rsidP="00272861">
      <w:pPr>
        <w:rPr>
          <w:rFonts w:ascii="Cambria" w:hAnsi="Cambria"/>
          <w:b/>
          <w:color w:val="000000" w:themeColor="text1"/>
        </w:rPr>
      </w:pPr>
      <w:r>
        <w:rPr>
          <w:rFonts w:ascii="Cambria" w:hAnsi="Cambria"/>
          <w:b/>
          <w:color w:val="000000" w:themeColor="text1"/>
        </w:rPr>
        <w:t>Compositions 1 and 2</w:t>
      </w:r>
    </w:p>
    <w:p w14:paraId="019BD181" w14:textId="77777777" w:rsidR="00272861" w:rsidRPr="00013318" w:rsidRDefault="00272861" w:rsidP="00272861">
      <w:pPr>
        <w:rPr>
          <w:rFonts w:ascii="Cambria" w:hAnsi="Cambria"/>
          <w:color w:val="000000" w:themeColor="text1"/>
        </w:rPr>
      </w:pPr>
      <w:r w:rsidRPr="00013318">
        <w:rPr>
          <w:rFonts w:ascii="Cambria" w:hAnsi="Cambria"/>
          <w:color w:val="000000" w:themeColor="text1"/>
        </w:rPr>
        <w:t>Equipment you will need</w:t>
      </w:r>
      <w:r>
        <w:rPr>
          <w:rFonts w:ascii="Cambria" w:hAnsi="Cambria"/>
          <w:color w:val="000000" w:themeColor="text1"/>
        </w:rPr>
        <w:t>: Your instrument, manuscript paper/</w:t>
      </w:r>
      <w:proofErr w:type="spellStart"/>
      <w:r>
        <w:rPr>
          <w:rFonts w:ascii="Cambria" w:hAnsi="Cambria"/>
          <w:color w:val="000000" w:themeColor="text1"/>
        </w:rPr>
        <w:t>Musescore</w:t>
      </w:r>
      <w:proofErr w:type="spellEnd"/>
      <w:r>
        <w:rPr>
          <w:rFonts w:ascii="Cambria" w:hAnsi="Cambria"/>
          <w:color w:val="000000" w:themeColor="text1"/>
        </w:rPr>
        <w:t>/GarageBand, word processor</w:t>
      </w:r>
    </w:p>
    <w:p w14:paraId="51C1042D" w14:textId="77777777" w:rsidR="00272861" w:rsidRPr="00013318" w:rsidRDefault="00272861" w:rsidP="00272861">
      <w:pPr>
        <w:rPr>
          <w:rFonts w:ascii="Cambria" w:hAnsi="Cambria"/>
          <w:b/>
          <w:color w:val="000000" w:themeColor="text1"/>
        </w:rPr>
      </w:pPr>
      <w:r w:rsidRPr="00013318">
        <w:rPr>
          <w:rFonts w:ascii="Cambria" w:hAnsi="Cambria"/>
          <w:b/>
          <w:color w:val="000000" w:themeColor="text1"/>
        </w:rPr>
        <w:t>Assessment Guidance</w:t>
      </w:r>
    </w:p>
    <w:p w14:paraId="74CA02AB" w14:textId="77777777" w:rsidR="00272861" w:rsidRDefault="00272861" w:rsidP="00272861">
      <w:pPr>
        <w:rPr>
          <w:rFonts w:ascii="Cambria" w:hAnsi="Cambria"/>
          <w:color w:val="000000" w:themeColor="text1"/>
        </w:rPr>
      </w:pPr>
      <w:r w:rsidRPr="00013318">
        <w:rPr>
          <w:rFonts w:ascii="Cambria" w:hAnsi="Cambria"/>
          <w:color w:val="000000" w:themeColor="text1"/>
        </w:rPr>
        <w:t xml:space="preserve">You will </w:t>
      </w:r>
      <w:r>
        <w:rPr>
          <w:rFonts w:ascii="Cambria" w:hAnsi="Cambria"/>
          <w:color w:val="000000" w:themeColor="text1"/>
        </w:rPr>
        <w:t>submit both Composition 1 and 2 by Easter of Year 11 (with draft deadlines prior to this)</w:t>
      </w:r>
    </w:p>
    <w:p w14:paraId="04D55B00" w14:textId="77777777" w:rsidR="00272861" w:rsidRDefault="00272861" w:rsidP="00272861">
      <w:pPr>
        <w:pStyle w:val="ListParagraph"/>
        <w:numPr>
          <w:ilvl w:val="0"/>
          <w:numId w:val="4"/>
        </w:numPr>
        <w:rPr>
          <w:rFonts w:ascii="Cambria" w:hAnsi="Cambria"/>
          <w:color w:val="000000" w:themeColor="text1"/>
        </w:rPr>
      </w:pPr>
      <w:r>
        <w:rPr>
          <w:rFonts w:ascii="Cambria" w:hAnsi="Cambria"/>
          <w:color w:val="000000" w:themeColor="text1"/>
        </w:rPr>
        <w:t>The two compositions combined must last for three minutes</w:t>
      </w:r>
    </w:p>
    <w:p w14:paraId="0810D2AA" w14:textId="77777777" w:rsidR="00272861" w:rsidRDefault="00272861" w:rsidP="00272861">
      <w:pPr>
        <w:pStyle w:val="ListParagraph"/>
        <w:numPr>
          <w:ilvl w:val="0"/>
          <w:numId w:val="4"/>
        </w:numPr>
        <w:rPr>
          <w:rFonts w:ascii="Cambria" w:hAnsi="Cambria"/>
          <w:color w:val="000000" w:themeColor="text1"/>
        </w:rPr>
      </w:pPr>
      <w:r w:rsidRPr="00013318">
        <w:rPr>
          <w:rFonts w:ascii="Cambria" w:hAnsi="Cambria"/>
          <w:color w:val="000000" w:themeColor="text1"/>
        </w:rPr>
        <w:t>You must h</w:t>
      </w:r>
      <w:r>
        <w:rPr>
          <w:rFonts w:ascii="Cambria" w:hAnsi="Cambria"/>
          <w:color w:val="000000" w:themeColor="text1"/>
        </w:rPr>
        <w:t>ave at least one minute per composition</w:t>
      </w:r>
    </w:p>
    <w:p w14:paraId="086E7810" w14:textId="77777777" w:rsidR="00272861" w:rsidRDefault="00272861" w:rsidP="00272861">
      <w:pPr>
        <w:pStyle w:val="ListParagraph"/>
        <w:numPr>
          <w:ilvl w:val="0"/>
          <w:numId w:val="4"/>
        </w:numPr>
        <w:rPr>
          <w:rFonts w:ascii="Cambria" w:hAnsi="Cambria"/>
          <w:color w:val="000000" w:themeColor="text1"/>
        </w:rPr>
      </w:pPr>
      <w:r w:rsidRPr="00013318">
        <w:rPr>
          <w:rFonts w:ascii="Cambria" w:hAnsi="Cambria"/>
          <w:color w:val="000000" w:themeColor="text1"/>
        </w:rPr>
        <w:t>Your two compositions are worth 15% of the GCSE Musi</w:t>
      </w:r>
      <w:r>
        <w:rPr>
          <w:rFonts w:ascii="Cambria" w:hAnsi="Cambria"/>
          <w:color w:val="000000" w:themeColor="text1"/>
        </w:rPr>
        <w:t xml:space="preserve">c Course each, </w:t>
      </w:r>
      <w:proofErr w:type="gramStart"/>
      <w:r>
        <w:rPr>
          <w:rFonts w:ascii="Cambria" w:hAnsi="Cambria"/>
          <w:color w:val="000000" w:themeColor="text1"/>
        </w:rPr>
        <w:t>i.e.</w:t>
      </w:r>
      <w:proofErr w:type="gramEnd"/>
      <w:r>
        <w:rPr>
          <w:rFonts w:ascii="Cambria" w:hAnsi="Cambria"/>
          <w:color w:val="000000" w:themeColor="text1"/>
        </w:rPr>
        <w:t xml:space="preserve"> 30% overall</w:t>
      </w:r>
    </w:p>
    <w:p w14:paraId="616203C7" w14:textId="554641E4" w:rsidR="00272861" w:rsidRPr="00272861" w:rsidRDefault="00272861" w:rsidP="00272861">
      <w:pPr>
        <w:pStyle w:val="ListParagraph"/>
        <w:numPr>
          <w:ilvl w:val="0"/>
          <w:numId w:val="4"/>
        </w:numPr>
        <w:rPr>
          <w:rFonts w:ascii="Cambria" w:hAnsi="Cambria"/>
          <w:color w:val="000000" w:themeColor="text1"/>
        </w:rPr>
      </w:pPr>
      <w:r>
        <w:rPr>
          <w:rFonts w:ascii="Cambria" w:hAnsi="Cambria"/>
          <w:color w:val="000000" w:themeColor="text1"/>
        </w:rPr>
        <w:t>You will start work on Composition 1 in Year 10. This is a free composition.</w:t>
      </w:r>
    </w:p>
    <w:p w14:paraId="0837E202" w14:textId="77777777" w:rsidR="00272861" w:rsidRDefault="00272861" w:rsidP="00272861">
      <w:pPr>
        <w:pStyle w:val="ListParagraph"/>
        <w:numPr>
          <w:ilvl w:val="0"/>
          <w:numId w:val="4"/>
        </w:numPr>
        <w:rPr>
          <w:rFonts w:ascii="Cambria" w:hAnsi="Cambria"/>
          <w:color w:val="000000" w:themeColor="text1"/>
        </w:rPr>
      </w:pPr>
      <w:r>
        <w:rPr>
          <w:rFonts w:ascii="Cambria" w:hAnsi="Cambria"/>
          <w:color w:val="000000" w:themeColor="text1"/>
        </w:rPr>
        <w:t>Composition 2 will be to a brief. The briefs will be released on 1</w:t>
      </w:r>
      <w:r w:rsidRPr="00013318">
        <w:rPr>
          <w:rFonts w:ascii="Cambria" w:hAnsi="Cambria"/>
          <w:color w:val="000000" w:themeColor="text1"/>
          <w:vertAlign w:val="superscript"/>
        </w:rPr>
        <w:t>st</w:t>
      </w:r>
      <w:r>
        <w:rPr>
          <w:rFonts w:ascii="Cambria" w:hAnsi="Cambria"/>
          <w:color w:val="000000" w:themeColor="text1"/>
        </w:rPr>
        <w:t xml:space="preserve"> September in Year 11. There will be four to choose from.</w:t>
      </w:r>
    </w:p>
    <w:p w14:paraId="62E60BBD" w14:textId="77777777" w:rsidR="00272861" w:rsidRPr="00013318" w:rsidRDefault="00272861" w:rsidP="00272861">
      <w:pPr>
        <w:pStyle w:val="ListParagraph"/>
        <w:numPr>
          <w:ilvl w:val="0"/>
          <w:numId w:val="4"/>
        </w:numPr>
        <w:rPr>
          <w:rFonts w:ascii="Cambria" w:hAnsi="Cambria"/>
          <w:color w:val="000000" w:themeColor="text1"/>
        </w:rPr>
      </w:pPr>
      <w:r>
        <w:rPr>
          <w:rFonts w:ascii="Cambria" w:hAnsi="Cambria"/>
          <w:color w:val="000000" w:themeColor="text1"/>
        </w:rPr>
        <w:t>You must have both a computerised or live recording of your composition, and a score or written commentary. Your teacher will advise you whether to do a score or commentary.</w:t>
      </w:r>
    </w:p>
    <w:p w14:paraId="2E5D4786" w14:textId="77777777" w:rsidR="00272861" w:rsidRPr="00013318" w:rsidRDefault="00272861" w:rsidP="00272861">
      <w:pPr>
        <w:rPr>
          <w:rFonts w:ascii="Cambria" w:hAnsi="Cambria"/>
          <w:color w:val="000000" w:themeColor="text1"/>
        </w:rPr>
      </w:pPr>
      <w:r>
        <w:rPr>
          <w:rFonts w:ascii="Cambria" w:hAnsi="Cambria"/>
          <w:color w:val="000000" w:themeColor="text1"/>
        </w:rPr>
        <w:t xml:space="preserve">You will carry out several practice </w:t>
      </w:r>
      <w:proofErr w:type="gramStart"/>
      <w:r>
        <w:rPr>
          <w:rFonts w:ascii="Cambria" w:hAnsi="Cambria"/>
          <w:color w:val="000000" w:themeColor="text1"/>
        </w:rPr>
        <w:t>composition</w:t>
      </w:r>
      <w:proofErr w:type="gramEnd"/>
      <w:r>
        <w:rPr>
          <w:rFonts w:ascii="Cambria" w:hAnsi="Cambria"/>
          <w:color w:val="000000" w:themeColor="text1"/>
        </w:rPr>
        <w:t xml:space="preserve"> exercises throughout the course and have opportunity to receive teacher feedback within the exam board regulations.</w:t>
      </w:r>
    </w:p>
    <w:p w14:paraId="4B8DAECE" w14:textId="77777777" w:rsidR="00272861" w:rsidRPr="00013318" w:rsidRDefault="00272861" w:rsidP="00272861">
      <w:pPr>
        <w:rPr>
          <w:rFonts w:ascii="Cambria" w:hAnsi="Cambria"/>
        </w:rPr>
      </w:pPr>
      <w:r w:rsidRPr="00013318">
        <w:rPr>
          <w:rFonts w:ascii="Cambria" w:hAnsi="Cambria"/>
        </w:rPr>
        <w:t xml:space="preserve">Please review the </w:t>
      </w:r>
      <w:r>
        <w:rPr>
          <w:rFonts w:ascii="Cambria" w:hAnsi="Cambria"/>
        </w:rPr>
        <w:t>marking criteria (provided on Teams) and look at your teacher feedback before each hand-in.</w:t>
      </w:r>
    </w:p>
    <w:p w14:paraId="1577E77C" w14:textId="77777777" w:rsidR="00272861" w:rsidRDefault="00272861" w:rsidP="00272861">
      <w:pPr>
        <w:rPr>
          <w:rFonts w:ascii="Cambria" w:hAnsi="Cambria"/>
          <w:b/>
          <w:color w:val="000000" w:themeColor="text1"/>
        </w:rPr>
      </w:pPr>
      <w:r>
        <w:rPr>
          <w:rFonts w:ascii="Cambria" w:hAnsi="Cambria"/>
          <w:b/>
          <w:color w:val="000000" w:themeColor="text1"/>
        </w:rPr>
        <w:br w:type="page"/>
      </w:r>
    </w:p>
    <w:p w14:paraId="33F840F0" w14:textId="77777777" w:rsidR="00272861" w:rsidRDefault="00272861" w:rsidP="00272861">
      <w:pPr>
        <w:rPr>
          <w:rFonts w:ascii="Cambria" w:hAnsi="Cambria"/>
          <w:b/>
          <w:color w:val="000000" w:themeColor="text1"/>
        </w:rPr>
      </w:pPr>
    </w:p>
    <w:p w14:paraId="55DFF634" w14:textId="77777777" w:rsidR="00272861" w:rsidRPr="00013318" w:rsidRDefault="00272861" w:rsidP="00272861">
      <w:pPr>
        <w:rPr>
          <w:rFonts w:ascii="Cambria" w:hAnsi="Cambria"/>
          <w:b/>
          <w:color w:val="000000" w:themeColor="text1"/>
        </w:rPr>
      </w:pPr>
      <w:r w:rsidRPr="00013318">
        <w:rPr>
          <w:rFonts w:ascii="Cambria" w:hAnsi="Cambria"/>
          <w:b/>
          <w:color w:val="000000" w:themeColor="text1"/>
        </w:rPr>
        <w:t xml:space="preserve">Music </w:t>
      </w:r>
    </w:p>
    <w:p w14:paraId="0BF4F984" w14:textId="49DBAD8E" w:rsidR="00272861" w:rsidRDefault="00272861" w:rsidP="00272861">
      <w:pPr>
        <w:rPr>
          <w:rFonts w:ascii="Cambria" w:hAnsi="Cambria"/>
          <w:b/>
          <w:color w:val="000000" w:themeColor="text1"/>
        </w:rPr>
      </w:pPr>
      <w:r w:rsidRPr="00013318">
        <w:rPr>
          <w:rFonts w:ascii="Cambria" w:hAnsi="Cambria"/>
          <w:b/>
          <w:color w:val="000000" w:themeColor="text1"/>
        </w:rPr>
        <w:t>Year 1</w:t>
      </w:r>
      <w:r>
        <w:rPr>
          <w:rFonts w:ascii="Cambria" w:hAnsi="Cambria"/>
          <w:b/>
          <w:color w:val="000000" w:themeColor="text1"/>
        </w:rPr>
        <w:t>1</w:t>
      </w:r>
      <w:r w:rsidRPr="00013318">
        <w:rPr>
          <w:rFonts w:ascii="Cambria" w:hAnsi="Cambria"/>
          <w:b/>
          <w:color w:val="000000" w:themeColor="text1"/>
        </w:rPr>
        <w:t xml:space="preserve"> </w:t>
      </w:r>
    </w:p>
    <w:p w14:paraId="50150183" w14:textId="77777777" w:rsidR="00272861" w:rsidRDefault="00272861" w:rsidP="00272861">
      <w:pPr>
        <w:rPr>
          <w:rFonts w:ascii="Cambria" w:hAnsi="Cambria"/>
          <w:b/>
          <w:color w:val="000000" w:themeColor="text1"/>
        </w:rPr>
      </w:pPr>
      <w:r>
        <w:rPr>
          <w:rFonts w:ascii="Cambria" w:hAnsi="Cambria"/>
          <w:b/>
          <w:color w:val="000000" w:themeColor="text1"/>
        </w:rPr>
        <w:t>Listening and Appraising</w:t>
      </w:r>
    </w:p>
    <w:p w14:paraId="50E7E025" w14:textId="77777777" w:rsidR="00272861" w:rsidRDefault="00272861" w:rsidP="00272861">
      <w:pPr>
        <w:rPr>
          <w:rFonts w:ascii="Cambria" w:hAnsi="Cambria"/>
          <w:b/>
          <w:color w:val="000000" w:themeColor="text1"/>
        </w:rPr>
      </w:pPr>
    </w:p>
    <w:p w14:paraId="6A8ED84F" w14:textId="1FB73D3B" w:rsidR="00272861" w:rsidRPr="00460173" w:rsidRDefault="00272861" w:rsidP="00272861">
      <w:pPr>
        <w:rPr>
          <w:rFonts w:ascii="Cambria" w:hAnsi="Cambria"/>
          <w:color w:val="000000" w:themeColor="text1"/>
        </w:rPr>
      </w:pPr>
      <w:r>
        <w:rPr>
          <w:rFonts w:ascii="Cambria" w:hAnsi="Cambria"/>
          <w:color w:val="000000" w:themeColor="text1"/>
        </w:rPr>
        <w:t>You have already studied 5 of the 8 GCSE set works. Across Year 11 you will study a further 3</w:t>
      </w:r>
      <w:r w:rsidRPr="00460173">
        <w:rPr>
          <w:rFonts w:ascii="Cambria" w:hAnsi="Cambria"/>
          <w:color w:val="000000" w:themeColor="text1"/>
        </w:rPr>
        <w:t xml:space="preserve"> of the 8 GCSE set works. You will study them in the following order:</w:t>
      </w:r>
    </w:p>
    <w:p w14:paraId="050D4BFC" w14:textId="5B0A45A4" w:rsidR="00272861" w:rsidRPr="00460173" w:rsidRDefault="00272861" w:rsidP="00272861">
      <w:pPr>
        <w:rPr>
          <w:rFonts w:ascii="Cambria" w:hAnsi="Cambria"/>
          <w:color w:val="000000" w:themeColor="text1"/>
        </w:rPr>
      </w:pPr>
      <w:r w:rsidRPr="00460173">
        <w:rPr>
          <w:rFonts w:ascii="Cambria" w:hAnsi="Cambria"/>
          <w:color w:val="000000" w:themeColor="text1"/>
        </w:rPr>
        <w:t>Autumn</w:t>
      </w:r>
      <w:r>
        <w:rPr>
          <w:rFonts w:ascii="Cambria" w:hAnsi="Cambria"/>
          <w:color w:val="000000" w:themeColor="text1"/>
        </w:rPr>
        <w:t xml:space="preserve"> 1: Killer Queen </w:t>
      </w:r>
    </w:p>
    <w:p w14:paraId="6A28AAA2" w14:textId="516C751F" w:rsidR="00272861" w:rsidRPr="00460173" w:rsidRDefault="007B065E" w:rsidP="00272861">
      <w:pPr>
        <w:rPr>
          <w:rFonts w:ascii="Cambria" w:hAnsi="Cambria"/>
          <w:color w:val="000000" w:themeColor="text1"/>
        </w:rPr>
      </w:pPr>
      <w:r>
        <w:rPr>
          <w:rFonts w:ascii="Cambria" w:hAnsi="Cambria"/>
          <w:color w:val="000000" w:themeColor="text1"/>
        </w:rPr>
        <w:t>Autumn 1-2</w:t>
      </w:r>
      <w:r w:rsidR="007D3F9C">
        <w:rPr>
          <w:rFonts w:ascii="Cambria" w:hAnsi="Cambria"/>
          <w:color w:val="000000" w:themeColor="text1"/>
        </w:rPr>
        <w:t xml:space="preserve">: Samba </w:t>
      </w:r>
      <w:proofErr w:type="spellStart"/>
      <w:r w:rsidR="007D3F9C">
        <w:rPr>
          <w:rFonts w:ascii="Cambria" w:hAnsi="Cambria"/>
          <w:color w:val="000000" w:themeColor="text1"/>
        </w:rPr>
        <w:t>Em</w:t>
      </w:r>
      <w:proofErr w:type="spellEnd"/>
      <w:r w:rsidR="007D3F9C">
        <w:rPr>
          <w:rFonts w:ascii="Cambria" w:hAnsi="Cambria"/>
          <w:color w:val="000000" w:themeColor="text1"/>
        </w:rPr>
        <w:t xml:space="preserve"> </w:t>
      </w:r>
      <w:proofErr w:type="spellStart"/>
      <w:r w:rsidR="007D3F9C">
        <w:rPr>
          <w:rFonts w:ascii="Cambria" w:hAnsi="Cambria"/>
          <w:color w:val="000000" w:themeColor="text1"/>
        </w:rPr>
        <w:t>Preludio</w:t>
      </w:r>
      <w:proofErr w:type="spellEnd"/>
    </w:p>
    <w:p w14:paraId="3526E983" w14:textId="19FFF9C2" w:rsidR="00272861" w:rsidRPr="00460173" w:rsidRDefault="007B065E" w:rsidP="00272861">
      <w:pPr>
        <w:rPr>
          <w:rFonts w:ascii="Cambria" w:hAnsi="Cambria"/>
          <w:color w:val="000000" w:themeColor="text1"/>
        </w:rPr>
      </w:pPr>
      <w:r>
        <w:rPr>
          <w:rFonts w:ascii="Cambria" w:hAnsi="Cambria"/>
          <w:color w:val="000000" w:themeColor="text1"/>
        </w:rPr>
        <w:t>Autumn 2</w:t>
      </w:r>
      <w:r w:rsidR="00272861">
        <w:rPr>
          <w:rFonts w:ascii="Cambria" w:hAnsi="Cambria"/>
          <w:color w:val="000000" w:themeColor="text1"/>
        </w:rPr>
        <w:t xml:space="preserve">: </w:t>
      </w:r>
      <w:r w:rsidR="007D3F9C">
        <w:rPr>
          <w:rFonts w:ascii="Cambria" w:hAnsi="Cambria"/>
          <w:color w:val="000000" w:themeColor="text1"/>
        </w:rPr>
        <w:t>Release</w:t>
      </w:r>
    </w:p>
    <w:p w14:paraId="110D7383" w14:textId="77777777" w:rsidR="00272861" w:rsidRPr="00460173" w:rsidRDefault="00272861" w:rsidP="00272861">
      <w:pPr>
        <w:rPr>
          <w:rFonts w:ascii="Cambria" w:hAnsi="Cambria"/>
          <w:color w:val="000000" w:themeColor="text1"/>
        </w:rPr>
      </w:pPr>
    </w:p>
    <w:p w14:paraId="4C1526C8" w14:textId="77777777" w:rsidR="00272861" w:rsidRPr="00460173" w:rsidRDefault="00272861" w:rsidP="00272861">
      <w:pPr>
        <w:rPr>
          <w:rFonts w:ascii="Cambria" w:hAnsi="Cambria"/>
          <w:color w:val="000000" w:themeColor="text1"/>
        </w:rPr>
      </w:pPr>
      <w:r w:rsidRPr="00460173">
        <w:rPr>
          <w:rFonts w:ascii="Cambria" w:hAnsi="Cambria"/>
          <w:color w:val="000000" w:themeColor="text1"/>
        </w:rPr>
        <w:t>After studying each set work, you will have an assessment to test your understanding of it.</w:t>
      </w:r>
    </w:p>
    <w:p w14:paraId="627D975A" w14:textId="4C9900EA" w:rsidR="00272861" w:rsidRPr="00460173" w:rsidRDefault="00272861" w:rsidP="00272861">
      <w:pPr>
        <w:rPr>
          <w:rFonts w:ascii="Cambria" w:hAnsi="Cambria"/>
          <w:color w:val="000000" w:themeColor="text1"/>
        </w:rPr>
      </w:pPr>
      <w:r>
        <w:rPr>
          <w:rFonts w:ascii="Cambria" w:hAnsi="Cambria"/>
          <w:color w:val="000000" w:themeColor="text1"/>
        </w:rPr>
        <w:t xml:space="preserve">You will also have a short assessment at the beginning of Autumn 1 </w:t>
      </w:r>
      <w:r w:rsidR="00247E8D">
        <w:rPr>
          <w:rFonts w:ascii="Cambria" w:hAnsi="Cambria"/>
          <w:color w:val="000000" w:themeColor="text1"/>
        </w:rPr>
        <w:t>including</w:t>
      </w:r>
      <w:r>
        <w:rPr>
          <w:rFonts w:ascii="Cambria" w:hAnsi="Cambria"/>
          <w:color w:val="000000" w:themeColor="text1"/>
        </w:rPr>
        <w:t xml:space="preserve"> </w:t>
      </w:r>
      <w:proofErr w:type="gramStart"/>
      <w:r>
        <w:rPr>
          <w:rFonts w:ascii="Cambria" w:hAnsi="Cambria"/>
          <w:color w:val="000000" w:themeColor="text1"/>
        </w:rPr>
        <w:t>all of</w:t>
      </w:r>
      <w:proofErr w:type="gramEnd"/>
      <w:r>
        <w:rPr>
          <w:rFonts w:ascii="Cambria" w:hAnsi="Cambria"/>
          <w:color w:val="000000" w:themeColor="text1"/>
        </w:rPr>
        <w:t xml:space="preserve"> the set works we have covered so far, as well as a November and Spring mock</w:t>
      </w:r>
      <w:r w:rsidR="00D14591">
        <w:rPr>
          <w:rFonts w:ascii="Cambria" w:hAnsi="Cambria"/>
          <w:color w:val="000000" w:themeColor="text1"/>
        </w:rPr>
        <w:t xml:space="preserve"> covering all the set works</w:t>
      </w:r>
      <w:r>
        <w:rPr>
          <w:rFonts w:ascii="Cambria" w:hAnsi="Cambria"/>
          <w:color w:val="000000" w:themeColor="text1"/>
        </w:rPr>
        <w:t>.</w:t>
      </w:r>
      <w:r w:rsidR="00210C73">
        <w:rPr>
          <w:rFonts w:ascii="Cambria" w:hAnsi="Cambria"/>
          <w:color w:val="000000" w:themeColor="text1"/>
        </w:rPr>
        <w:t xml:space="preserve"> You will have a final mock at Easter time to support your revision.</w:t>
      </w:r>
    </w:p>
    <w:p w14:paraId="07244997" w14:textId="77777777" w:rsidR="00272861" w:rsidRPr="00460173" w:rsidRDefault="00272861" w:rsidP="00272861">
      <w:pPr>
        <w:rPr>
          <w:rFonts w:ascii="Cambria" w:hAnsi="Cambria"/>
          <w:color w:val="000000" w:themeColor="text1"/>
        </w:rPr>
      </w:pPr>
      <w:r w:rsidRPr="00460173">
        <w:rPr>
          <w:rFonts w:ascii="Cambria" w:hAnsi="Cambria"/>
          <w:color w:val="000000" w:themeColor="text1"/>
        </w:rPr>
        <w:t>Revision resources are provided in our class Team and on our class OneNote to help you.</w:t>
      </w:r>
    </w:p>
    <w:p w14:paraId="79EDF9C4" w14:textId="77777777" w:rsidR="00272861" w:rsidRDefault="00272861">
      <w:pPr>
        <w:rPr>
          <w:rFonts w:ascii="Cambria" w:hAnsi="Cambria"/>
          <w:b/>
          <w:color w:val="000000" w:themeColor="text1"/>
        </w:rPr>
      </w:pPr>
      <w:r>
        <w:rPr>
          <w:rFonts w:ascii="Cambria" w:hAnsi="Cambria"/>
          <w:b/>
          <w:color w:val="000000" w:themeColor="text1"/>
        </w:rPr>
        <w:br w:type="page"/>
      </w:r>
    </w:p>
    <w:p w14:paraId="46961E58" w14:textId="76B431F8" w:rsidR="00013318" w:rsidRPr="00013318" w:rsidRDefault="00013318" w:rsidP="00013318">
      <w:pPr>
        <w:rPr>
          <w:rFonts w:ascii="Cambria" w:hAnsi="Cambria"/>
          <w:b/>
          <w:color w:val="000000" w:themeColor="text1"/>
        </w:rPr>
      </w:pPr>
      <w:r w:rsidRPr="00013318">
        <w:rPr>
          <w:rFonts w:ascii="Cambria" w:hAnsi="Cambria"/>
          <w:b/>
          <w:color w:val="000000" w:themeColor="text1"/>
        </w:rPr>
        <w:lastRenderedPageBreak/>
        <w:t xml:space="preserve">Music </w:t>
      </w:r>
    </w:p>
    <w:p w14:paraId="0816F3DC"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Year 11</w:t>
      </w:r>
    </w:p>
    <w:p w14:paraId="7395E2E2"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Killer Queen</w:t>
      </w:r>
    </w:p>
    <w:p w14:paraId="582DFF7F" w14:textId="77777777" w:rsidR="00013318" w:rsidRPr="00013318" w:rsidRDefault="00013318" w:rsidP="00013318">
      <w:pPr>
        <w:rPr>
          <w:rFonts w:ascii="Cambria" w:hAnsi="Cambria"/>
          <w:color w:val="000000" w:themeColor="text1"/>
        </w:rPr>
      </w:pPr>
      <w:r w:rsidRPr="00013318">
        <w:rPr>
          <w:rFonts w:ascii="Cambria" w:hAnsi="Cambria"/>
          <w:color w:val="000000" w:themeColor="text1"/>
        </w:rPr>
        <w:t xml:space="preserve">Equipment you will need: Pen/pencil/coloured pen </w:t>
      </w:r>
    </w:p>
    <w:p w14:paraId="77AF8DAA"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Assessment Guidance</w:t>
      </w:r>
    </w:p>
    <w:p w14:paraId="24DAAD7E" w14:textId="140CE79C" w:rsidR="00013318" w:rsidRPr="00013318" w:rsidRDefault="00013318" w:rsidP="00013318">
      <w:pPr>
        <w:rPr>
          <w:rFonts w:ascii="Cambria" w:hAnsi="Cambria"/>
          <w:color w:val="000000" w:themeColor="text1"/>
        </w:rPr>
      </w:pPr>
      <w:r w:rsidRPr="00013318">
        <w:rPr>
          <w:rFonts w:ascii="Cambria" w:hAnsi="Cambria"/>
          <w:color w:val="000000" w:themeColor="text1"/>
        </w:rPr>
        <w:t xml:space="preserve">You will complete a </w:t>
      </w:r>
      <w:r w:rsidR="007D3F9C">
        <w:rPr>
          <w:rFonts w:ascii="Cambria" w:hAnsi="Cambria"/>
          <w:color w:val="000000" w:themeColor="text1"/>
        </w:rPr>
        <w:t>five-part</w:t>
      </w:r>
      <w:r w:rsidRPr="00013318">
        <w:rPr>
          <w:rFonts w:ascii="Cambria" w:hAnsi="Cambria"/>
          <w:color w:val="000000" w:themeColor="text1"/>
        </w:rPr>
        <w:t xml:space="preserve"> written assessment:</w:t>
      </w:r>
    </w:p>
    <w:p w14:paraId="5E05675E" w14:textId="77777777" w:rsidR="007D3F9C" w:rsidRDefault="007D3F9C" w:rsidP="007D3F9C">
      <w:pPr>
        <w:pStyle w:val="ListParagraph"/>
        <w:numPr>
          <w:ilvl w:val="0"/>
          <w:numId w:val="3"/>
        </w:numPr>
        <w:rPr>
          <w:rFonts w:ascii="Cambria" w:hAnsi="Cambria"/>
          <w:color w:val="000000" w:themeColor="text1"/>
        </w:rPr>
      </w:pPr>
      <w:r>
        <w:rPr>
          <w:rFonts w:ascii="Cambria" w:hAnsi="Cambria"/>
          <w:color w:val="000000" w:themeColor="text1"/>
        </w:rPr>
        <w:t>Retrieval of previous set works</w:t>
      </w:r>
    </w:p>
    <w:p w14:paraId="743E82A0"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 xml:space="preserve">A listening question </w:t>
      </w:r>
    </w:p>
    <w:p w14:paraId="1D263BBF"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An unfamiliar listening question (from the same genre as the set work)</w:t>
      </w:r>
    </w:p>
    <w:p w14:paraId="5ECEDF88"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 xml:space="preserve">A dictation </w:t>
      </w:r>
      <w:proofErr w:type="gramStart"/>
      <w:r w:rsidRPr="00013318">
        <w:rPr>
          <w:rFonts w:ascii="Cambria" w:hAnsi="Cambria"/>
          <w:color w:val="000000" w:themeColor="text1"/>
        </w:rPr>
        <w:t>question</w:t>
      </w:r>
      <w:proofErr w:type="gramEnd"/>
    </w:p>
    <w:p w14:paraId="416259BF"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 xml:space="preserve">A </w:t>
      </w:r>
      <w:proofErr w:type="gramStart"/>
      <w:r w:rsidRPr="00013318">
        <w:rPr>
          <w:rFonts w:ascii="Cambria" w:hAnsi="Cambria"/>
          <w:color w:val="000000" w:themeColor="text1"/>
        </w:rPr>
        <w:t>12 mark</w:t>
      </w:r>
      <w:proofErr w:type="gramEnd"/>
      <w:r w:rsidRPr="00013318">
        <w:rPr>
          <w:rFonts w:ascii="Cambria" w:hAnsi="Cambria"/>
          <w:color w:val="000000" w:themeColor="text1"/>
        </w:rPr>
        <w:t xml:space="preserve"> written question where you will compare the set work with an unfamiliar piece of music. You will need to be secure in your knowledge of the set work by musical element </w:t>
      </w:r>
      <w:proofErr w:type="gramStart"/>
      <w:r w:rsidRPr="00013318">
        <w:rPr>
          <w:rFonts w:ascii="Cambria" w:hAnsi="Cambria"/>
          <w:color w:val="000000" w:themeColor="text1"/>
        </w:rPr>
        <w:t>and also</w:t>
      </w:r>
      <w:proofErr w:type="gramEnd"/>
      <w:r w:rsidRPr="00013318">
        <w:rPr>
          <w:rFonts w:ascii="Cambria" w:hAnsi="Cambria"/>
          <w:color w:val="000000" w:themeColor="text1"/>
        </w:rPr>
        <w:t xml:space="preserve"> include a piece of wider listening of your own choice.</w:t>
      </w:r>
    </w:p>
    <w:p w14:paraId="7519B918" w14:textId="77777777" w:rsidR="00013318" w:rsidRPr="00013318" w:rsidRDefault="00013318" w:rsidP="00013318">
      <w:pPr>
        <w:pStyle w:val="ListParagraph"/>
        <w:numPr>
          <w:ilvl w:val="0"/>
          <w:numId w:val="3"/>
        </w:numPr>
        <w:rPr>
          <w:rFonts w:ascii="Cambria" w:hAnsi="Cambria"/>
          <w:color w:val="000000" w:themeColor="text1"/>
        </w:rPr>
      </w:pPr>
    </w:p>
    <w:p w14:paraId="76DEBD36" w14:textId="77777777" w:rsidR="00013318" w:rsidRPr="00013318" w:rsidRDefault="00013318" w:rsidP="00013318">
      <w:pPr>
        <w:rPr>
          <w:rFonts w:ascii="Cambria" w:hAnsi="Cambria"/>
        </w:rPr>
      </w:pPr>
      <w:r w:rsidRPr="00013318">
        <w:rPr>
          <w:rFonts w:ascii="Cambria" w:hAnsi="Cambria"/>
        </w:rPr>
        <w:t xml:space="preserve">Please review the attached information about the set work: </w:t>
      </w:r>
    </w:p>
    <w:p w14:paraId="5A0DA53F" w14:textId="77777777" w:rsidR="00013318" w:rsidRPr="00013318" w:rsidRDefault="007B065E" w:rsidP="00013318">
      <w:pPr>
        <w:rPr>
          <w:rFonts w:ascii="Cambria" w:hAnsi="Cambria"/>
        </w:rPr>
      </w:pPr>
      <w:hyperlink r:id="rId7" w:history="1">
        <w:r w:rsidR="00013318" w:rsidRPr="00013318">
          <w:rPr>
            <w:rStyle w:val="Hyperlink"/>
            <w:rFonts w:ascii="Cambria" w:hAnsi="Cambria"/>
          </w:rPr>
          <w:t>https://qualifications.pearson.com/content/dam/pdf/GCSE/Music/2016/teaching-and-learning-materials/Killer_Queen_set_work_suport_guide.pdf</w:t>
        </w:r>
      </w:hyperlink>
      <w:r w:rsidR="00013318" w:rsidRPr="00013318">
        <w:rPr>
          <w:rFonts w:ascii="Cambria" w:hAnsi="Cambria"/>
        </w:rPr>
        <w:t xml:space="preserve"> </w:t>
      </w:r>
    </w:p>
    <w:p w14:paraId="588939A0" w14:textId="77777777" w:rsidR="00013318" w:rsidRPr="00013318" w:rsidRDefault="00013318" w:rsidP="00013318">
      <w:pPr>
        <w:rPr>
          <w:rFonts w:ascii="Cambria" w:hAnsi="Cambria"/>
        </w:rPr>
      </w:pPr>
    </w:p>
    <w:p w14:paraId="2374A3DE" w14:textId="77777777" w:rsidR="00013318" w:rsidRDefault="00013318" w:rsidP="00013318">
      <w:pPr>
        <w:rPr>
          <w:rFonts w:ascii="Cambria" w:hAnsi="Cambria"/>
          <w:b/>
          <w:color w:val="000000" w:themeColor="text1"/>
        </w:rPr>
      </w:pPr>
      <w:r>
        <w:rPr>
          <w:rFonts w:ascii="Cambria" w:hAnsi="Cambria"/>
          <w:b/>
          <w:color w:val="000000" w:themeColor="text1"/>
        </w:rPr>
        <w:br w:type="page"/>
      </w:r>
    </w:p>
    <w:p w14:paraId="044DE81B"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lastRenderedPageBreak/>
        <w:t xml:space="preserve">Music </w:t>
      </w:r>
    </w:p>
    <w:p w14:paraId="3BCDFCCC"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Year 11</w:t>
      </w:r>
    </w:p>
    <w:p w14:paraId="6867DF4B"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 xml:space="preserve">Samba </w:t>
      </w:r>
      <w:proofErr w:type="spellStart"/>
      <w:r w:rsidRPr="00013318">
        <w:rPr>
          <w:rFonts w:ascii="Cambria" w:hAnsi="Cambria"/>
          <w:b/>
          <w:color w:val="000000" w:themeColor="text1"/>
        </w:rPr>
        <w:t>em</w:t>
      </w:r>
      <w:proofErr w:type="spellEnd"/>
      <w:r w:rsidRPr="00013318">
        <w:rPr>
          <w:rFonts w:ascii="Cambria" w:hAnsi="Cambria"/>
          <w:b/>
          <w:color w:val="000000" w:themeColor="text1"/>
        </w:rPr>
        <w:t xml:space="preserve"> </w:t>
      </w:r>
      <w:proofErr w:type="spellStart"/>
      <w:r w:rsidRPr="00013318">
        <w:rPr>
          <w:rFonts w:ascii="Cambria" w:hAnsi="Cambria"/>
          <w:b/>
          <w:color w:val="000000" w:themeColor="text1"/>
        </w:rPr>
        <w:t>Preludio</w:t>
      </w:r>
      <w:proofErr w:type="spellEnd"/>
    </w:p>
    <w:p w14:paraId="73EE417F" w14:textId="77777777" w:rsidR="00013318" w:rsidRPr="00013318" w:rsidRDefault="00013318" w:rsidP="00013318">
      <w:pPr>
        <w:rPr>
          <w:rFonts w:ascii="Cambria" w:hAnsi="Cambria"/>
          <w:color w:val="000000" w:themeColor="text1"/>
        </w:rPr>
      </w:pPr>
      <w:r w:rsidRPr="00013318">
        <w:rPr>
          <w:rFonts w:ascii="Cambria" w:hAnsi="Cambria"/>
          <w:color w:val="000000" w:themeColor="text1"/>
        </w:rPr>
        <w:t xml:space="preserve">Equipment you will need: Pen/pencil/coloured pen </w:t>
      </w:r>
    </w:p>
    <w:p w14:paraId="16538BA4"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Assessment Guidance</w:t>
      </w:r>
    </w:p>
    <w:p w14:paraId="1E20D8A3" w14:textId="2DB1C47D" w:rsidR="00013318" w:rsidRPr="00013318" w:rsidRDefault="00013318" w:rsidP="00013318">
      <w:pPr>
        <w:rPr>
          <w:rFonts w:ascii="Cambria" w:hAnsi="Cambria"/>
          <w:color w:val="000000" w:themeColor="text1"/>
        </w:rPr>
      </w:pPr>
      <w:r w:rsidRPr="00013318">
        <w:rPr>
          <w:rFonts w:ascii="Cambria" w:hAnsi="Cambria"/>
          <w:color w:val="000000" w:themeColor="text1"/>
        </w:rPr>
        <w:t xml:space="preserve">You will complete a </w:t>
      </w:r>
      <w:r w:rsidR="007D3F9C">
        <w:rPr>
          <w:rFonts w:ascii="Cambria" w:hAnsi="Cambria"/>
          <w:color w:val="000000" w:themeColor="text1"/>
        </w:rPr>
        <w:t>five-part</w:t>
      </w:r>
      <w:r w:rsidRPr="00013318">
        <w:rPr>
          <w:rFonts w:ascii="Cambria" w:hAnsi="Cambria"/>
          <w:color w:val="000000" w:themeColor="text1"/>
        </w:rPr>
        <w:t xml:space="preserve"> written assessment:</w:t>
      </w:r>
    </w:p>
    <w:p w14:paraId="48CF57A1" w14:textId="77777777" w:rsidR="007D3F9C" w:rsidRDefault="007D3F9C" w:rsidP="00013318">
      <w:pPr>
        <w:pStyle w:val="ListParagraph"/>
        <w:numPr>
          <w:ilvl w:val="0"/>
          <w:numId w:val="3"/>
        </w:numPr>
        <w:rPr>
          <w:rFonts w:ascii="Cambria" w:hAnsi="Cambria"/>
          <w:color w:val="000000" w:themeColor="text1"/>
        </w:rPr>
      </w:pPr>
      <w:r>
        <w:rPr>
          <w:rFonts w:ascii="Cambria" w:hAnsi="Cambria"/>
          <w:color w:val="000000" w:themeColor="text1"/>
        </w:rPr>
        <w:t xml:space="preserve">Retrieval of previous set works </w:t>
      </w:r>
    </w:p>
    <w:p w14:paraId="6D23B8AF" w14:textId="1B02785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 xml:space="preserve">A listening question </w:t>
      </w:r>
    </w:p>
    <w:p w14:paraId="0E70F8C1"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An unfamiliar listening question (from the same genre as the set work)</w:t>
      </w:r>
    </w:p>
    <w:p w14:paraId="1F03BC3D"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 xml:space="preserve">A dictation </w:t>
      </w:r>
      <w:proofErr w:type="gramStart"/>
      <w:r w:rsidRPr="00013318">
        <w:rPr>
          <w:rFonts w:ascii="Cambria" w:hAnsi="Cambria"/>
          <w:color w:val="000000" w:themeColor="text1"/>
        </w:rPr>
        <w:t>question</w:t>
      </w:r>
      <w:proofErr w:type="gramEnd"/>
    </w:p>
    <w:p w14:paraId="6D592582"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 xml:space="preserve">A </w:t>
      </w:r>
      <w:proofErr w:type="gramStart"/>
      <w:r w:rsidRPr="00013318">
        <w:rPr>
          <w:rFonts w:ascii="Cambria" w:hAnsi="Cambria"/>
          <w:color w:val="000000" w:themeColor="text1"/>
        </w:rPr>
        <w:t>12 mark</w:t>
      </w:r>
      <w:proofErr w:type="gramEnd"/>
      <w:r w:rsidRPr="00013318">
        <w:rPr>
          <w:rFonts w:ascii="Cambria" w:hAnsi="Cambria"/>
          <w:color w:val="000000" w:themeColor="text1"/>
        </w:rPr>
        <w:t xml:space="preserve"> written question where you will compare the set work with an unfamiliar piece of music. You will need to be secure in your knowledge of the set work by musical element </w:t>
      </w:r>
      <w:proofErr w:type="gramStart"/>
      <w:r w:rsidRPr="00013318">
        <w:rPr>
          <w:rFonts w:ascii="Cambria" w:hAnsi="Cambria"/>
          <w:color w:val="000000" w:themeColor="text1"/>
        </w:rPr>
        <w:t>and also</w:t>
      </w:r>
      <w:proofErr w:type="gramEnd"/>
      <w:r w:rsidRPr="00013318">
        <w:rPr>
          <w:rFonts w:ascii="Cambria" w:hAnsi="Cambria"/>
          <w:color w:val="000000" w:themeColor="text1"/>
        </w:rPr>
        <w:t xml:space="preserve"> include a piece of wider listening of your own choice.</w:t>
      </w:r>
    </w:p>
    <w:p w14:paraId="1000D2A8" w14:textId="77777777" w:rsidR="00013318" w:rsidRPr="00013318" w:rsidRDefault="00013318" w:rsidP="00013318">
      <w:pPr>
        <w:rPr>
          <w:rFonts w:ascii="Cambria" w:hAnsi="Cambria"/>
        </w:rPr>
      </w:pPr>
      <w:r w:rsidRPr="00013318">
        <w:rPr>
          <w:rFonts w:ascii="Cambria" w:hAnsi="Cambria"/>
        </w:rPr>
        <w:t xml:space="preserve">Please review the attached information about the set work: </w:t>
      </w:r>
    </w:p>
    <w:p w14:paraId="0A9E3633" w14:textId="77777777" w:rsidR="00013318" w:rsidRPr="00013318" w:rsidRDefault="007B065E" w:rsidP="00013318">
      <w:pPr>
        <w:rPr>
          <w:rFonts w:ascii="Cambria" w:hAnsi="Cambria"/>
        </w:rPr>
      </w:pPr>
      <w:hyperlink r:id="rId8" w:history="1">
        <w:r w:rsidR="00013318" w:rsidRPr="00013318">
          <w:rPr>
            <w:rStyle w:val="Hyperlink"/>
            <w:rFonts w:ascii="Cambria" w:hAnsi="Cambria"/>
          </w:rPr>
          <w:t>https://qualifications.pearson.com/content/dam/pdf/GCSE/Music/2016/teaching-and-learning-materials/Samba_Em_Preludio_set_work_support_guide.pdf</w:t>
        </w:r>
      </w:hyperlink>
      <w:r w:rsidR="00013318" w:rsidRPr="00013318">
        <w:rPr>
          <w:rFonts w:ascii="Cambria" w:hAnsi="Cambria"/>
        </w:rPr>
        <w:t xml:space="preserve"> </w:t>
      </w:r>
    </w:p>
    <w:p w14:paraId="7291FAB9" w14:textId="77777777" w:rsidR="00013318" w:rsidRPr="00013318" w:rsidRDefault="00013318" w:rsidP="00013318">
      <w:pPr>
        <w:rPr>
          <w:rFonts w:ascii="Cambria" w:hAnsi="Cambria"/>
        </w:rPr>
      </w:pPr>
      <w:r w:rsidRPr="00013318">
        <w:rPr>
          <w:rFonts w:ascii="Cambria" w:hAnsi="Cambria"/>
        </w:rPr>
        <w:t xml:space="preserve"> </w:t>
      </w:r>
    </w:p>
    <w:p w14:paraId="654C6DE3" w14:textId="77777777" w:rsidR="00013318" w:rsidRPr="00013318" w:rsidRDefault="00013318" w:rsidP="00013318">
      <w:pPr>
        <w:rPr>
          <w:rFonts w:ascii="Cambria" w:hAnsi="Cambria"/>
        </w:rPr>
      </w:pPr>
    </w:p>
    <w:p w14:paraId="40207FD9" w14:textId="77777777" w:rsidR="00013318" w:rsidRPr="00013318" w:rsidRDefault="00013318" w:rsidP="00013318">
      <w:pPr>
        <w:rPr>
          <w:rFonts w:ascii="Cambria" w:hAnsi="Cambria"/>
        </w:rPr>
      </w:pPr>
    </w:p>
    <w:p w14:paraId="39D56E44" w14:textId="56E5AA99" w:rsidR="00013318" w:rsidRDefault="00013318" w:rsidP="00013318">
      <w:pPr>
        <w:rPr>
          <w:rFonts w:ascii="Cambria" w:hAnsi="Cambria"/>
        </w:rPr>
      </w:pPr>
    </w:p>
    <w:p w14:paraId="43CE92B6" w14:textId="50E852D0" w:rsidR="00507278" w:rsidRDefault="00507278" w:rsidP="00013318">
      <w:pPr>
        <w:rPr>
          <w:rFonts w:ascii="Cambria" w:hAnsi="Cambria"/>
        </w:rPr>
      </w:pPr>
    </w:p>
    <w:p w14:paraId="7BBDD46B" w14:textId="777BDA66" w:rsidR="00507278" w:rsidRDefault="00507278" w:rsidP="00013318">
      <w:pPr>
        <w:rPr>
          <w:rFonts w:ascii="Cambria" w:hAnsi="Cambria"/>
        </w:rPr>
      </w:pPr>
    </w:p>
    <w:p w14:paraId="65766E4B" w14:textId="77930107" w:rsidR="00507278" w:rsidRDefault="00507278" w:rsidP="00013318">
      <w:pPr>
        <w:rPr>
          <w:rFonts w:ascii="Cambria" w:hAnsi="Cambria"/>
        </w:rPr>
      </w:pPr>
    </w:p>
    <w:p w14:paraId="5D9B5CC8" w14:textId="26DD96C1" w:rsidR="00507278" w:rsidRDefault="00507278" w:rsidP="00013318">
      <w:pPr>
        <w:rPr>
          <w:rFonts w:ascii="Cambria" w:hAnsi="Cambria"/>
        </w:rPr>
      </w:pPr>
    </w:p>
    <w:p w14:paraId="1DED36FE" w14:textId="06AAB6F5" w:rsidR="00507278" w:rsidRDefault="00507278" w:rsidP="00013318">
      <w:pPr>
        <w:rPr>
          <w:rFonts w:ascii="Cambria" w:hAnsi="Cambria"/>
        </w:rPr>
      </w:pPr>
    </w:p>
    <w:p w14:paraId="5E3985B5" w14:textId="60ABF756" w:rsidR="00507278" w:rsidRDefault="00507278" w:rsidP="00013318">
      <w:pPr>
        <w:rPr>
          <w:rFonts w:ascii="Cambria" w:hAnsi="Cambria"/>
        </w:rPr>
      </w:pPr>
    </w:p>
    <w:p w14:paraId="403C868B" w14:textId="2271D12C" w:rsidR="00507278" w:rsidRDefault="00507278" w:rsidP="00013318">
      <w:pPr>
        <w:rPr>
          <w:rFonts w:ascii="Cambria" w:hAnsi="Cambria"/>
        </w:rPr>
      </w:pPr>
    </w:p>
    <w:p w14:paraId="03725084" w14:textId="0DFEC738" w:rsidR="00507278" w:rsidRDefault="00507278" w:rsidP="00013318">
      <w:pPr>
        <w:rPr>
          <w:rFonts w:ascii="Cambria" w:hAnsi="Cambria"/>
        </w:rPr>
      </w:pPr>
    </w:p>
    <w:p w14:paraId="022D5D5B" w14:textId="4BFC516C" w:rsidR="00507278" w:rsidRDefault="00507278" w:rsidP="00013318">
      <w:pPr>
        <w:rPr>
          <w:rFonts w:ascii="Cambria" w:hAnsi="Cambria"/>
        </w:rPr>
      </w:pPr>
    </w:p>
    <w:p w14:paraId="29CC8583" w14:textId="0C8F0F53" w:rsidR="00507278" w:rsidRDefault="00507278" w:rsidP="00013318">
      <w:pPr>
        <w:rPr>
          <w:rFonts w:ascii="Cambria" w:hAnsi="Cambria"/>
        </w:rPr>
      </w:pPr>
    </w:p>
    <w:p w14:paraId="674B9FEB" w14:textId="54EB0C74" w:rsidR="00507278" w:rsidRDefault="00507278" w:rsidP="00013318">
      <w:pPr>
        <w:rPr>
          <w:rFonts w:ascii="Cambria" w:hAnsi="Cambria"/>
        </w:rPr>
      </w:pPr>
    </w:p>
    <w:p w14:paraId="5849A11F" w14:textId="2D6FDEF7" w:rsidR="00507278" w:rsidRDefault="00507278" w:rsidP="00013318">
      <w:pPr>
        <w:rPr>
          <w:rFonts w:ascii="Cambria" w:hAnsi="Cambria"/>
        </w:rPr>
      </w:pPr>
    </w:p>
    <w:p w14:paraId="37C9629A" w14:textId="0F02FC6A" w:rsidR="00507278" w:rsidRDefault="00507278" w:rsidP="00013318">
      <w:pPr>
        <w:rPr>
          <w:rFonts w:ascii="Cambria" w:hAnsi="Cambria"/>
        </w:rPr>
      </w:pPr>
    </w:p>
    <w:p w14:paraId="009A1D6B" w14:textId="11250831" w:rsidR="00507278" w:rsidRDefault="00507278" w:rsidP="00013318">
      <w:pPr>
        <w:rPr>
          <w:rFonts w:ascii="Cambria" w:hAnsi="Cambria"/>
        </w:rPr>
      </w:pPr>
    </w:p>
    <w:p w14:paraId="54B7F7C5" w14:textId="3B8A001F" w:rsidR="00507278" w:rsidRDefault="00507278" w:rsidP="00013318">
      <w:pPr>
        <w:rPr>
          <w:rFonts w:ascii="Cambria" w:hAnsi="Cambria"/>
        </w:rPr>
      </w:pPr>
    </w:p>
    <w:p w14:paraId="46B0B0E9" w14:textId="77777777" w:rsidR="007D3F9C" w:rsidRPr="00013318" w:rsidRDefault="007D3F9C" w:rsidP="007D3F9C">
      <w:pPr>
        <w:rPr>
          <w:rFonts w:ascii="Cambria" w:hAnsi="Cambria"/>
          <w:b/>
          <w:color w:val="000000" w:themeColor="text1"/>
        </w:rPr>
      </w:pPr>
      <w:r w:rsidRPr="00013318">
        <w:rPr>
          <w:rFonts w:ascii="Cambria" w:hAnsi="Cambria"/>
          <w:b/>
          <w:color w:val="000000" w:themeColor="text1"/>
        </w:rPr>
        <w:t xml:space="preserve">Music </w:t>
      </w:r>
    </w:p>
    <w:p w14:paraId="037FBB15" w14:textId="77777777" w:rsidR="007D3F9C" w:rsidRPr="00013318" w:rsidRDefault="007D3F9C" w:rsidP="007D3F9C">
      <w:pPr>
        <w:rPr>
          <w:rFonts w:ascii="Cambria" w:hAnsi="Cambria"/>
          <w:b/>
          <w:color w:val="000000" w:themeColor="text1"/>
        </w:rPr>
      </w:pPr>
      <w:r w:rsidRPr="00013318">
        <w:rPr>
          <w:rFonts w:ascii="Cambria" w:hAnsi="Cambria"/>
          <w:b/>
          <w:color w:val="000000" w:themeColor="text1"/>
        </w:rPr>
        <w:t>Year 11</w:t>
      </w:r>
    </w:p>
    <w:p w14:paraId="5638BF56" w14:textId="77777777" w:rsidR="007D3F9C" w:rsidRPr="00013318" w:rsidRDefault="007D3F9C" w:rsidP="007D3F9C">
      <w:pPr>
        <w:rPr>
          <w:rFonts w:ascii="Cambria" w:hAnsi="Cambria"/>
          <w:b/>
          <w:color w:val="000000" w:themeColor="text1"/>
        </w:rPr>
      </w:pPr>
      <w:r w:rsidRPr="00013318">
        <w:rPr>
          <w:rFonts w:ascii="Cambria" w:hAnsi="Cambria"/>
          <w:b/>
          <w:color w:val="000000" w:themeColor="text1"/>
        </w:rPr>
        <w:t>Release</w:t>
      </w:r>
    </w:p>
    <w:p w14:paraId="5A11349C" w14:textId="77777777" w:rsidR="007D3F9C" w:rsidRPr="00013318" w:rsidRDefault="007D3F9C" w:rsidP="007D3F9C">
      <w:pPr>
        <w:rPr>
          <w:rFonts w:ascii="Cambria" w:hAnsi="Cambria"/>
          <w:color w:val="000000" w:themeColor="text1"/>
        </w:rPr>
      </w:pPr>
      <w:r w:rsidRPr="00013318">
        <w:rPr>
          <w:rFonts w:ascii="Cambria" w:hAnsi="Cambria"/>
          <w:color w:val="000000" w:themeColor="text1"/>
        </w:rPr>
        <w:t xml:space="preserve">Equipment you will need: Pen/pencil/coloured pen </w:t>
      </w:r>
    </w:p>
    <w:p w14:paraId="611C33DD" w14:textId="77777777" w:rsidR="007D3F9C" w:rsidRPr="00013318" w:rsidRDefault="007D3F9C" w:rsidP="007D3F9C">
      <w:pPr>
        <w:rPr>
          <w:rFonts w:ascii="Cambria" w:hAnsi="Cambria"/>
          <w:b/>
          <w:color w:val="000000" w:themeColor="text1"/>
        </w:rPr>
      </w:pPr>
      <w:r w:rsidRPr="00013318">
        <w:rPr>
          <w:rFonts w:ascii="Cambria" w:hAnsi="Cambria"/>
          <w:b/>
          <w:color w:val="000000" w:themeColor="text1"/>
        </w:rPr>
        <w:t>Assessment Guidance</w:t>
      </w:r>
    </w:p>
    <w:p w14:paraId="11FE9468" w14:textId="77777777" w:rsidR="007D3F9C" w:rsidRPr="00013318" w:rsidRDefault="007D3F9C" w:rsidP="007D3F9C">
      <w:pPr>
        <w:rPr>
          <w:rFonts w:ascii="Cambria" w:hAnsi="Cambria"/>
          <w:color w:val="000000" w:themeColor="text1"/>
        </w:rPr>
      </w:pPr>
      <w:r w:rsidRPr="00013318">
        <w:rPr>
          <w:rFonts w:ascii="Cambria" w:hAnsi="Cambria"/>
          <w:color w:val="000000" w:themeColor="text1"/>
        </w:rPr>
        <w:t xml:space="preserve">You will complete a </w:t>
      </w:r>
      <w:r>
        <w:rPr>
          <w:rFonts w:ascii="Cambria" w:hAnsi="Cambria"/>
          <w:color w:val="000000" w:themeColor="text1"/>
        </w:rPr>
        <w:t>five-part</w:t>
      </w:r>
      <w:r w:rsidRPr="00013318">
        <w:rPr>
          <w:rFonts w:ascii="Cambria" w:hAnsi="Cambria"/>
          <w:color w:val="000000" w:themeColor="text1"/>
        </w:rPr>
        <w:t xml:space="preserve"> written assessment:</w:t>
      </w:r>
    </w:p>
    <w:p w14:paraId="31C7F5D4" w14:textId="77777777" w:rsidR="007D3F9C" w:rsidRDefault="007D3F9C" w:rsidP="007D3F9C">
      <w:pPr>
        <w:pStyle w:val="ListParagraph"/>
        <w:numPr>
          <w:ilvl w:val="0"/>
          <w:numId w:val="3"/>
        </w:numPr>
        <w:rPr>
          <w:rFonts w:ascii="Cambria" w:hAnsi="Cambria"/>
          <w:color w:val="000000" w:themeColor="text1"/>
        </w:rPr>
      </w:pPr>
      <w:r>
        <w:rPr>
          <w:rFonts w:ascii="Cambria" w:hAnsi="Cambria"/>
          <w:color w:val="000000" w:themeColor="text1"/>
        </w:rPr>
        <w:t>Retrieval of previous set works</w:t>
      </w:r>
    </w:p>
    <w:p w14:paraId="6E901B91" w14:textId="618B22EE" w:rsidR="007D3F9C" w:rsidRPr="00013318" w:rsidRDefault="007D3F9C" w:rsidP="007D3F9C">
      <w:pPr>
        <w:pStyle w:val="ListParagraph"/>
        <w:numPr>
          <w:ilvl w:val="0"/>
          <w:numId w:val="3"/>
        </w:numPr>
        <w:rPr>
          <w:rFonts w:ascii="Cambria" w:hAnsi="Cambria"/>
          <w:color w:val="000000" w:themeColor="text1"/>
        </w:rPr>
      </w:pPr>
      <w:r w:rsidRPr="00013318">
        <w:rPr>
          <w:rFonts w:ascii="Cambria" w:hAnsi="Cambria"/>
          <w:color w:val="000000" w:themeColor="text1"/>
        </w:rPr>
        <w:t xml:space="preserve">A listening question </w:t>
      </w:r>
    </w:p>
    <w:p w14:paraId="297E75F3" w14:textId="77777777" w:rsidR="007D3F9C" w:rsidRPr="00013318" w:rsidRDefault="007D3F9C" w:rsidP="007D3F9C">
      <w:pPr>
        <w:pStyle w:val="ListParagraph"/>
        <w:numPr>
          <w:ilvl w:val="0"/>
          <w:numId w:val="3"/>
        </w:numPr>
        <w:rPr>
          <w:rFonts w:ascii="Cambria" w:hAnsi="Cambria"/>
          <w:color w:val="000000" w:themeColor="text1"/>
        </w:rPr>
      </w:pPr>
      <w:r w:rsidRPr="00013318">
        <w:rPr>
          <w:rFonts w:ascii="Cambria" w:hAnsi="Cambria"/>
          <w:color w:val="000000" w:themeColor="text1"/>
        </w:rPr>
        <w:t>An unfamiliar listening question (from the same genre as the set work)</w:t>
      </w:r>
    </w:p>
    <w:p w14:paraId="737FB0E2" w14:textId="77777777" w:rsidR="007D3F9C" w:rsidRPr="00013318" w:rsidRDefault="007D3F9C" w:rsidP="007D3F9C">
      <w:pPr>
        <w:pStyle w:val="ListParagraph"/>
        <w:numPr>
          <w:ilvl w:val="0"/>
          <w:numId w:val="3"/>
        </w:numPr>
        <w:rPr>
          <w:rFonts w:ascii="Cambria" w:hAnsi="Cambria"/>
          <w:color w:val="000000" w:themeColor="text1"/>
        </w:rPr>
      </w:pPr>
      <w:r w:rsidRPr="00013318">
        <w:rPr>
          <w:rFonts w:ascii="Cambria" w:hAnsi="Cambria"/>
          <w:color w:val="000000" w:themeColor="text1"/>
        </w:rPr>
        <w:t xml:space="preserve">A dictation </w:t>
      </w:r>
      <w:proofErr w:type="gramStart"/>
      <w:r w:rsidRPr="00013318">
        <w:rPr>
          <w:rFonts w:ascii="Cambria" w:hAnsi="Cambria"/>
          <w:color w:val="000000" w:themeColor="text1"/>
        </w:rPr>
        <w:t>question</w:t>
      </w:r>
      <w:proofErr w:type="gramEnd"/>
    </w:p>
    <w:p w14:paraId="04B1C47E" w14:textId="77777777" w:rsidR="007D3F9C" w:rsidRPr="00013318" w:rsidRDefault="007D3F9C" w:rsidP="007D3F9C">
      <w:pPr>
        <w:pStyle w:val="ListParagraph"/>
        <w:numPr>
          <w:ilvl w:val="0"/>
          <w:numId w:val="3"/>
        </w:numPr>
        <w:rPr>
          <w:rFonts w:ascii="Cambria" w:hAnsi="Cambria"/>
          <w:color w:val="000000" w:themeColor="text1"/>
        </w:rPr>
      </w:pPr>
      <w:r w:rsidRPr="00013318">
        <w:rPr>
          <w:rFonts w:ascii="Cambria" w:hAnsi="Cambria"/>
          <w:color w:val="000000" w:themeColor="text1"/>
        </w:rPr>
        <w:t xml:space="preserve">A </w:t>
      </w:r>
      <w:proofErr w:type="gramStart"/>
      <w:r w:rsidRPr="00013318">
        <w:rPr>
          <w:rFonts w:ascii="Cambria" w:hAnsi="Cambria"/>
          <w:color w:val="000000" w:themeColor="text1"/>
        </w:rPr>
        <w:t>12 mark</w:t>
      </w:r>
      <w:proofErr w:type="gramEnd"/>
      <w:r w:rsidRPr="00013318">
        <w:rPr>
          <w:rFonts w:ascii="Cambria" w:hAnsi="Cambria"/>
          <w:color w:val="000000" w:themeColor="text1"/>
        </w:rPr>
        <w:t xml:space="preserve"> written question where you will compare the set work with an unfamiliar piece of music. You will need to be secure in your knowledge of the set work by musical element </w:t>
      </w:r>
      <w:proofErr w:type="gramStart"/>
      <w:r w:rsidRPr="00013318">
        <w:rPr>
          <w:rFonts w:ascii="Cambria" w:hAnsi="Cambria"/>
          <w:color w:val="000000" w:themeColor="text1"/>
        </w:rPr>
        <w:t>and also</w:t>
      </w:r>
      <w:proofErr w:type="gramEnd"/>
      <w:r w:rsidRPr="00013318">
        <w:rPr>
          <w:rFonts w:ascii="Cambria" w:hAnsi="Cambria"/>
          <w:color w:val="000000" w:themeColor="text1"/>
        </w:rPr>
        <w:t xml:space="preserve"> include a piece of wider listening of your own choice.</w:t>
      </w:r>
    </w:p>
    <w:p w14:paraId="32CBC8F3" w14:textId="77777777" w:rsidR="007D3F9C" w:rsidRPr="00013318" w:rsidRDefault="007D3F9C" w:rsidP="007D3F9C">
      <w:pPr>
        <w:rPr>
          <w:rFonts w:ascii="Cambria" w:hAnsi="Cambria"/>
        </w:rPr>
      </w:pPr>
      <w:r w:rsidRPr="00013318">
        <w:rPr>
          <w:rFonts w:ascii="Cambria" w:hAnsi="Cambria"/>
        </w:rPr>
        <w:t xml:space="preserve">Please review the attached information about the set work: </w:t>
      </w:r>
      <w:hyperlink r:id="rId9" w:history="1">
        <w:r w:rsidRPr="00013318">
          <w:rPr>
            <w:rStyle w:val="Hyperlink"/>
            <w:rFonts w:ascii="Cambria" w:hAnsi="Cambria"/>
          </w:rPr>
          <w:t>https://qualifications.pearson.com/content/dam/pdf/GCSE/Music/2016/teaching-and-learning-materials/Afro%20Celt%20Sound%20System%20set%20work%20support%20guide%20v3.pdf</w:t>
        </w:r>
      </w:hyperlink>
      <w:r w:rsidRPr="00013318">
        <w:rPr>
          <w:rFonts w:ascii="Cambria" w:hAnsi="Cambria"/>
        </w:rPr>
        <w:t xml:space="preserve"> </w:t>
      </w:r>
    </w:p>
    <w:p w14:paraId="4EE8EE70" w14:textId="77777777" w:rsidR="007D3F9C" w:rsidRPr="00013318" w:rsidRDefault="007D3F9C" w:rsidP="007D3F9C">
      <w:pPr>
        <w:rPr>
          <w:rFonts w:ascii="Cambria" w:hAnsi="Cambria"/>
        </w:rPr>
      </w:pPr>
    </w:p>
    <w:p w14:paraId="2B1B9B4C" w14:textId="5910288F" w:rsidR="00507278" w:rsidRPr="00507278" w:rsidRDefault="007D3F9C" w:rsidP="007D3F9C">
      <w:pPr>
        <w:rPr>
          <w:rFonts w:ascii="Cambria" w:hAnsi="Cambria"/>
        </w:rPr>
      </w:pPr>
      <w:r>
        <w:rPr>
          <w:rFonts w:ascii="Cambria" w:hAnsi="Cambria"/>
          <w:b/>
          <w:color w:val="000000" w:themeColor="text1"/>
        </w:rPr>
        <w:br w:type="page"/>
      </w:r>
      <w:r w:rsidR="00507278">
        <w:rPr>
          <w:rFonts w:ascii="Cambria" w:hAnsi="Cambria"/>
        </w:rPr>
        <w:lastRenderedPageBreak/>
        <w:t>Year 10 Set Works – these will also feature on the Year 11 exam:</w:t>
      </w:r>
    </w:p>
    <w:p w14:paraId="5D216C4D" w14:textId="77777777" w:rsidR="00507278" w:rsidRDefault="00507278" w:rsidP="00507278">
      <w:pPr>
        <w:rPr>
          <w:rFonts w:ascii="Cambria" w:hAnsi="Cambria"/>
          <w:b/>
          <w:color w:val="000000" w:themeColor="text1"/>
        </w:rPr>
      </w:pPr>
      <w:r>
        <w:rPr>
          <w:rFonts w:ascii="Cambria" w:hAnsi="Cambria"/>
          <w:b/>
          <w:color w:val="000000" w:themeColor="text1"/>
        </w:rPr>
        <w:t>Bach</w:t>
      </w:r>
    </w:p>
    <w:p w14:paraId="6644C0EE" w14:textId="77777777" w:rsidR="00507278" w:rsidRDefault="00507278" w:rsidP="00507278">
      <w:pPr>
        <w:rPr>
          <w:rFonts w:ascii="Cambria" w:hAnsi="Cambria"/>
          <w:color w:val="000000" w:themeColor="text1"/>
        </w:rPr>
      </w:pPr>
      <w:r>
        <w:rPr>
          <w:rFonts w:ascii="Cambria" w:hAnsi="Cambria"/>
          <w:color w:val="000000" w:themeColor="text1"/>
        </w:rPr>
        <w:t xml:space="preserve">Equipment you will need: Pen/pencil/coloured pen </w:t>
      </w:r>
    </w:p>
    <w:p w14:paraId="76AA4712" w14:textId="77777777" w:rsidR="00507278" w:rsidRDefault="00507278" w:rsidP="00507278">
      <w:pPr>
        <w:rPr>
          <w:rFonts w:ascii="Cambria" w:hAnsi="Cambria"/>
          <w:b/>
          <w:color w:val="000000" w:themeColor="text1"/>
        </w:rPr>
      </w:pPr>
      <w:r>
        <w:rPr>
          <w:rFonts w:ascii="Cambria" w:hAnsi="Cambria"/>
          <w:b/>
          <w:color w:val="000000" w:themeColor="text1"/>
        </w:rPr>
        <w:t>Assessment Guidance</w:t>
      </w:r>
    </w:p>
    <w:p w14:paraId="7D756ADB" w14:textId="29A94694" w:rsidR="00507278" w:rsidRDefault="00507278" w:rsidP="00507278">
      <w:pPr>
        <w:rPr>
          <w:rFonts w:ascii="Cambria" w:hAnsi="Cambria"/>
          <w:color w:val="000000" w:themeColor="text1"/>
        </w:rPr>
      </w:pPr>
      <w:r>
        <w:rPr>
          <w:rFonts w:ascii="Cambria" w:hAnsi="Cambria"/>
          <w:color w:val="000000" w:themeColor="text1"/>
        </w:rPr>
        <w:t xml:space="preserve">You will complete a </w:t>
      </w:r>
      <w:r w:rsidR="007D3F9C">
        <w:rPr>
          <w:rFonts w:ascii="Cambria" w:hAnsi="Cambria"/>
          <w:color w:val="000000" w:themeColor="text1"/>
        </w:rPr>
        <w:t>four-part</w:t>
      </w:r>
      <w:r>
        <w:rPr>
          <w:rFonts w:ascii="Cambria" w:hAnsi="Cambria"/>
          <w:color w:val="000000" w:themeColor="text1"/>
        </w:rPr>
        <w:t xml:space="preserve"> written assessment:</w:t>
      </w:r>
    </w:p>
    <w:p w14:paraId="1C91545D"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listening question </w:t>
      </w:r>
    </w:p>
    <w:p w14:paraId="0E5E308E"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4E7976FA"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dictation </w:t>
      </w:r>
      <w:proofErr w:type="gramStart"/>
      <w:r>
        <w:rPr>
          <w:rFonts w:ascii="Cambria" w:hAnsi="Cambria"/>
          <w:color w:val="000000" w:themeColor="text1"/>
        </w:rPr>
        <w:t>question</w:t>
      </w:r>
      <w:proofErr w:type="gramEnd"/>
    </w:p>
    <w:p w14:paraId="24D621EC"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w:t>
      </w:r>
      <w:proofErr w:type="gramStart"/>
      <w:r>
        <w:rPr>
          <w:rFonts w:ascii="Cambria" w:hAnsi="Cambria"/>
          <w:color w:val="000000" w:themeColor="text1"/>
        </w:rPr>
        <w:t>12 mark</w:t>
      </w:r>
      <w:proofErr w:type="gramEnd"/>
      <w:r>
        <w:rPr>
          <w:rFonts w:ascii="Cambria" w:hAnsi="Cambria"/>
          <w:color w:val="000000" w:themeColor="text1"/>
        </w:rPr>
        <w:t xml:space="preserve"> written question where you will compare the set work with an unfamiliar piece of music. You will need to be secure in your knowledge of the set work by musical element </w:t>
      </w:r>
      <w:proofErr w:type="gramStart"/>
      <w:r>
        <w:rPr>
          <w:rFonts w:ascii="Cambria" w:hAnsi="Cambria"/>
          <w:color w:val="000000" w:themeColor="text1"/>
        </w:rPr>
        <w:t>and also</w:t>
      </w:r>
      <w:proofErr w:type="gramEnd"/>
      <w:r>
        <w:rPr>
          <w:rFonts w:ascii="Cambria" w:hAnsi="Cambria"/>
          <w:color w:val="000000" w:themeColor="text1"/>
        </w:rPr>
        <w:t xml:space="preserve"> include a piece of wider listening of your own choice.</w:t>
      </w:r>
    </w:p>
    <w:p w14:paraId="45E0310D" w14:textId="77777777" w:rsidR="00507278" w:rsidRDefault="00507278" w:rsidP="00507278">
      <w:pPr>
        <w:rPr>
          <w:rFonts w:ascii="Cambria" w:hAnsi="Cambria"/>
        </w:rPr>
      </w:pPr>
      <w:r>
        <w:rPr>
          <w:rFonts w:ascii="Cambria" w:hAnsi="Cambria"/>
        </w:rPr>
        <w:t xml:space="preserve">Please review the attached information about the set work: </w:t>
      </w:r>
      <w:hyperlink r:id="rId10" w:history="1">
        <w:r>
          <w:rPr>
            <w:rStyle w:val="Hyperlink"/>
            <w:rFonts w:ascii="Cambria" w:hAnsi="Cambria"/>
          </w:rPr>
          <w:t>https://qualifications.pearson.com/content/dam/pdf/GCSE/Music/2016/teaching-and-learning-materials/Bach_Brandenburg_set_work_support_guide.pdf</w:t>
        </w:r>
      </w:hyperlink>
      <w:r>
        <w:rPr>
          <w:rFonts w:ascii="Cambria" w:hAnsi="Cambria"/>
        </w:rPr>
        <w:t xml:space="preserve"> </w:t>
      </w:r>
    </w:p>
    <w:p w14:paraId="44C6A327" w14:textId="77777777" w:rsidR="00507278" w:rsidRDefault="00507278" w:rsidP="00507278">
      <w:pPr>
        <w:rPr>
          <w:rFonts w:ascii="Cambria" w:hAnsi="Cambria"/>
        </w:rPr>
      </w:pPr>
    </w:p>
    <w:p w14:paraId="136DEA6F" w14:textId="77777777" w:rsidR="00507278" w:rsidRDefault="00507278" w:rsidP="00507278">
      <w:pPr>
        <w:rPr>
          <w:rFonts w:ascii="Cambria" w:hAnsi="Cambria"/>
          <w:b/>
          <w:color w:val="000000" w:themeColor="text1"/>
        </w:rPr>
      </w:pPr>
      <w:r>
        <w:rPr>
          <w:rFonts w:ascii="Cambria" w:hAnsi="Cambria"/>
          <w:b/>
          <w:color w:val="000000" w:themeColor="text1"/>
        </w:rPr>
        <w:br w:type="page"/>
      </w:r>
    </w:p>
    <w:p w14:paraId="78AC4C7D" w14:textId="77777777" w:rsidR="00507278" w:rsidRDefault="00507278" w:rsidP="00507278">
      <w:pPr>
        <w:rPr>
          <w:rFonts w:ascii="Cambria" w:hAnsi="Cambria"/>
          <w:b/>
          <w:color w:val="000000" w:themeColor="text1"/>
        </w:rPr>
      </w:pPr>
      <w:r>
        <w:rPr>
          <w:rFonts w:ascii="Cambria" w:hAnsi="Cambria"/>
          <w:b/>
          <w:color w:val="000000" w:themeColor="text1"/>
        </w:rPr>
        <w:lastRenderedPageBreak/>
        <w:t>Star Wars</w:t>
      </w:r>
    </w:p>
    <w:p w14:paraId="04FF5358" w14:textId="77777777" w:rsidR="00507278" w:rsidRDefault="00507278" w:rsidP="00507278">
      <w:pPr>
        <w:rPr>
          <w:rFonts w:ascii="Cambria" w:hAnsi="Cambria"/>
          <w:color w:val="000000" w:themeColor="text1"/>
        </w:rPr>
      </w:pPr>
      <w:r>
        <w:rPr>
          <w:rFonts w:ascii="Cambria" w:hAnsi="Cambria"/>
          <w:color w:val="000000" w:themeColor="text1"/>
        </w:rPr>
        <w:t xml:space="preserve">Equipment you will need: Pen/pencil/coloured pen </w:t>
      </w:r>
    </w:p>
    <w:p w14:paraId="522D1B3A" w14:textId="77777777" w:rsidR="00507278" w:rsidRDefault="00507278" w:rsidP="00507278">
      <w:pPr>
        <w:rPr>
          <w:rFonts w:ascii="Cambria" w:hAnsi="Cambria"/>
          <w:b/>
          <w:color w:val="000000" w:themeColor="text1"/>
        </w:rPr>
      </w:pPr>
      <w:r>
        <w:rPr>
          <w:rFonts w:ascii="Cambria" w:hAnsi="Cambria"/>
          <w:b/>
          <w:color w:val="000000" w:themeColor="text1"/>
        </w:rPr>
        <w:t>Assessment Guidance</w:t>
      </w:r>
    </w:p>
    <w:p w14:paraId="277A6C1E" w14:textId="687103AC" w:rsidR="00507278" w:rsidRDefault="00507278" w:rsidP="00507278">
      <w:pPr>
        <w:rPr>
          <w:rFonts w:ascii="Cambria" w:hAnsi="Cambria"/>
          <w:color w:val="000000" w:themeColor="text1"/>
        </w:rPr>
      </w:pPr>
      <w:r>
        <w:rPr>
          <w:rFonts w:ascii="Cambria" w:hAnsi="Cambria"/>
          <w:color w:val="000000" w:themeColor="text1"/>
        </w:rPr>
        <w:t xml:space="preserve">You will complete a </w:t>
      </w:r>
      <w:r w:rsidR="007D3F9C">
        <w:rPr>
          <w:rFonts w:ascii="Cambria" w:hAnsi="Cambria"/>
          <w:color w:val="000000" w:themeColor="text1"/>
        </w:rPr>
        <w:t>five-part</w:t>
      </w:r>
      <w:r>
        <w:rPr>
          <w:rFonts w:ascii="Cambria" w:hAnsi="Cambria"/>
          <w:color w:val="000000" w:themeColor="text1"/>
        </w:rPr>
        <w:t xml:space="preserve"> written assessment:</w:t>
      </w:r>
    </w:p>
    <w:p w14:paraId="3047191A" w14:textId="77777777" w:rsidR="007D3F9C" w:rsidRDefault="007D3F9C" w:rsidP="007D3F9C">
      <w:pPr>
        <w:pStyle w:val="ListParagraph"/>
        <w:numPr>
          <w:ilvl w:val="0"/>
          <w:numId w:val="5"/>
        </w:numPr>
        <w:rPr>
          <w:rFonts w:ascii="Cambria" w:hAnsi="Cambria"/>
          <w:color w:val="000000" w:themeColor="text1"/>
        </w:rPr>
      </w:pPr>
      <w:r>
        <w:rPr>
          <w:rFonts w:ascii="Cambria" w:hAnsi="Cambria"/>
          <w:color w:val="000000" w:themeColor="text1"/>
        </w:rPr>
        <w:t>Retrieval of previous set works</w:t>
      </w:r>
    </w:p>
    <w:p w14:paraId="1E9291E4"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listening question </w:t>
      </w:r>
    </w:p>
    <w:p w14:paraId="77F3AD3E"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5A4A266C"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dictation </w:t>
      </w:r>
      <w:proofErr w:type="gramStart"/>
      <w:r>
        <w:rPr>
          <w:rFonts w:ascii="Cambria" w:hAnsi="Cambria"/>
          <w:color w:val="000000" w:themeColor="text1"/>
        </w:rPr>
        <w:t>question</w:t>
      </w:r>
      <w:proofErr w:type="gramEnd"/>
    </w:p>
    <w:p w14:paraId="69B0E3A9"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w:t>
      </w:r>
      <w:proofErr w:type="gramStart"/>
      <w:r>
        <w:rPr>
          <w:rFonts w:ascii="Cambria" w:hAnsi="Cambria"/>
          <w:color w:val="000000" w:themeColor="text1"/>
        </w:rPr>
        <w:t>12 mark</w:t>
      </w:r>
      <w:proofErr w:type="gramEnd"/>
      <w:r>
        <w:rPr>
          <w:rFonts w:ascii="Cambria" w:hAnsi="Cambria"/>
          <w:color w:val="000000" w:themeColor="text1"/>
        </w:rPr>
        <w:t xml:space="preserve"> written question where you will compare the set work with an unfamiliar piece of music. You will need to be secure in your knowledge of the set work by musical element </w:t>
      </w:r>
      <w:proofErr w:type="gramStart"/>
      <w:r>
        <w:rPr>
          <w:rFonts w:ascii="Cambria" w:hAnsi="Cambria"/>
          <w:color w:val="000000" w:themeColor="text1"/>
        </w:rPr>
        <w:t>and also</w:t>
      </w:r>
      <w:proofErr w:type="gramEnd"/>
      <w:r>
        <w:rPr>
          <w:rFonts w:ascii="Cambria" w:hAnsi="Cambria"/>
          <w:color w:val="000000" w:themeColor="text1"/>
        </w:rPr>
        <w:t xml:space="preserve"> include a piece of wider listening of your own choice.</w:t>
      </w:r>
    </w:p>
    <w:p w14:paraId="421AAFD9" w14:textId="77777777" w:rsidR="00507278" w:rsidRDefault="00507278" w:rsidP="00507278">
      <w:pPr>
        <w:rPr>
          <w:rFonts w:ascii="Cambria" w:hAnsi="Cambria"/>
        </w:rPr>
      </w:pPr>
      <w:r>
        <w:rPr>
          <w:rFonts w:ascii="Cambria" w:hAnsi="Cambria"/>
        </w:rPr>
        <w:t xml:space="preserve">Please review the attached information about the set work: </w:t>
      </w:r>
      <w:hyperlink r:id="rId11" w:history="1">
        <w:r>
          <w:rPr>
            <w:rStyle w:val="Hyperlink"/>
            <w:rFonts w:ascii="Cambria" w:hAnsi="Cambria"/>
          </w:rPr>
          <w:t>https://qualifications.pearson.com/content/dam/pdf/GCSE/Music/2016/teaching-and-learning-materials/Star_Wars_set_work_support_guide_29_03_2016.pdf</w:t>
        </w:r>
      </w:hyperlink>
      <w:r>
        <w:rPr>
          <w:rFonts w:ascii="Cambria" w:hAnsi="Cambria"/>
        </w:rPr>
        <w:t xml:space="preserve"> </w:t>
      </w:r>
    </w:p>
    <w:p w14:paraId="14D8EF6D" w14:textId="77777777" w:rsidR="00507278" w:rsidRDefault="00507278" w:rsidP="00507278">
      <w:pPr>
        <w:rPr>
          <w:rFonts w:ascii="Cambria" w:hAnsi="Cambria"/>
          <w:b/>
          <w:color w:val="000000" w:themeColor="text1"/>
        </w:rPr>
      </w:pPr>
      <w:r>
        <w:rPr>
          <w:rFonts w:ascii="Cambria" w:hAnsi="Cambria"/>
          <w:b/>
          <w:color w:val="000000" w:themeColor="text1"/>
        </w:rPr>
        <w:br w:type="page"/>
      </w:r>
    </w:p>
    <w:p w14:paraId="190AEDE1" w14:textId="77777777" w:rsidR="00507278" w:rsidRDefault="00507278" w:rsidP="00507278">
      <w:pPr>
        <w:rPr>
          <w:rFonts w:ascii="Cambria" w:hAnsi="Cambria"/>
          <w:b/>
          <w:color w:val="000000" w:themeColor="text1"/>
        </w:rPr>
      </w:pPr>
      <w:r>
        <w:rPr>
          <w:rFonts w:ascii="Cambria" w:hAnsi="Cambria"/>
          <w:b/>
          <w:color w:val="000000" w:themeColor="text1"/>
        </w:rPr>
        <w:lastRenderedPageBreak/>
        <w:t>Defying Gravity</w:t>
      </w:r>
    </w:p>
    <w:p w14:paraId="5354930D" w14:textId="77777777" w:rsidR="00507278" w:rsidRDefault="00507278" w:rsidP="00507278">
      <w:pPr>
        <w:rPr>
          <w:rFonts w:ascii="Cambria" w:hAnsi="Cambria"/>
          <w:color w:val="000000" w:themeColor="text1"/>
        </w:rPr>
      </w:pPr>
      <w:r>
        <w:rPr>
          <w:rFonts w:ascii="Cambria" w:hAnsi="Cambria"/>
          <w:color w:val="000000" w:themeColor="text1"/>
        </w:rPr>
        <w:t xml:space="preserve">Equipment you will need: Pen/pencil/coloured pen </w:t>
      </w:r>
    </w:p>
    <w:p w14:paraId="6E9A2A0B" w14:textId="77777777" w:rsidR="00507278" w:rsidRDefault="00507278" w:rsidP="00507278">
      <w:pPr>
        <w:rPr>
          <w:rFonts w:ascii="Cambria" w:hAnsi="Cambria"/>
          <w:b/>
          <w:color w:val="000000" w:themeColor="text1"/>
        </w:rPr>
      </w:pPr>
      <w:r>
        <w:rPr>
          <w:rFonts w:ascii="Cambria" w:hAnsi="Cambria"/>
          <w:b/>
          <w:color w:val="000000" w:themeColor="text1"/>
        </w:rPr>
        <w:t>Assessment Guidance</w:t>
      </w:r>
    </w:p>
    <w:p w14:paraId="2B4BDD69" w14:textId="648B3204" w:rsidR="00507278" w:rsidRDefault="00507278" w:rsidP="00507278">
      <w:pPr>
        <w:rPr>
          <w:rFonts w:ascii="Cambria" w:hAnsi="Cambria"/>
          <w:color w:val="000000" w:themeColor="text1"/>
        </w:rPr>
      </w:pPr>
      <w:r>
        <w:rPr>
          <w:rFonts w:ascii="Cambria" w:hAnsi="Cambria"/>
          <w:color w:val="000000" w:themeColor="text1"/>
        </w:rPr>
        <w:t xml:space="preserve">You will complete a </w:t>
      </w:r>
      <w:r w:rsidR="007D3F9C">
        <w:rPr>
          <w:rFonts w:ascii="Cambria" w:hAnsi="Cambria"/>
          <w:color w:val="000000" w:themeColor="text1"/>
        </w:rPr>
        <w:t>five-part</w:t>
      </w:r>
      <w:r>
        <w:rPr>
          <w:rFonts w:ascii="Cambria" w:hAnsi="Cambria"/>
          <w:color w:val="000000" w:themeColor="text1"/>
        </w:rPr>
        <w:t xml:space="preserve"> written assessment:</w:t>
      </w:r>
    </w:p>
    <w:p w14:paraId="1879D0E6" w14:textId="5B5AFF58" w:rsidR="00507278" w:rsidRPr="007D3F9C" w:rsidRDefault="007D3F9C" w:rsidP="007D3F9C">
      <w:pPr>
        <w:pStyle w:val="ListParagraph"/>
        <w:numPr>
          <w:ilvl w:val="0"/>
          <w:numId w:val="5"/>
        </w:numPr>
        <w:rPr>
          <w:rFonts w:ascii="Cambria" w:hAnsi="Cambria"/>
          <w:color w:val="000000" w:themeColor="text1"/>
        </w:rPr>
      </w:pPr>
      <w:r>
        <w:rPr>
          <w:rFonts w:ascii="Cambria" w:hAnsi="Cambria"/>
          <w:color w:val="000000" w:themeColor="text1"/>
        </w:rPr>
        <w:t>Retrieval of previous set works</w:t>
      </w:r>
    </w:p>
    <w:p w14:paraId="144FD389"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5572E94A"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dictation </w:t>
      </w:r>
      <w:proofErr w:type="gramStart"/>
      <w:r>
        <w:rPr>
          <w:rFonts w:ascii="Cambria" w:hAnsi="Cambria"/>
          <w:color w:val="000000" w:themeColor="text1"/>
        </w:rPr>
        <w:t>question</w:t>
      </w:r>
      <w:proofErr w:type="gramEnd"/>
    </w:p>
    <w:p w14:paraId="346C9067"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w:t>
      </w:r>
      <w:proofErr w:type="gramStart"/>
      <w:r>
        <w:rPr>
          <w:rFonts w:ascii="Cambria" w:hAnsi="Cambria"/>
          <w:color w:val="000000" w:themeColor="text1"/>
        </w:rPr>
        <w:t>12 mark</w:t>
      </w:r>
      <w:proofErr w:type="gramEnd"/>
      <w:r>
        <w:rPr>
          <w:rFonts w:ascii="Cambria" w:hAnsi="Cambria"/>
          <w:color w:val="000000" w:themeColor="text1"/>
        </w:rPr>
        <w:t xml:space="preserve"> written question where you will compare the set work with an unfamiliar piece of music. You will need to be secure in your knowledge of the set work by musical element </w:t>
      </w:r>
      <w:proofErr w:type="gramStart"/>
      <w:r>
        <w:rPr>
          <w:rFonts w:ascii="Cambria" w:hAnsi="Cambria"/>
          <w:color w:val="000000" w:themeColor="text1"/>
        </w:rPr>
        <w:t>and also</w:t>
      </w:r>
      <w:proofErr w:type="gramEnd"/>
      <w:r>
        <w:rPr>
          <w:rFonts w:ascii="Cambria" w:hAnsi="Cambria"/>
          <w:color w:val="000000" w:themeColor="text1"/>
        </w:rPr>
        <w:t xml:space="preserve"> include a piece of wider listening of your own choice.</w:t>
      </w:r>
    </w:p>
    <w:p w14:paraId="43EC9510" w14:textId="77777777" w:rsidR="00507278" w:rsidRDefault="00507278" w:rsidP="00507278">
      <w:pPr>
        <w:rPr>
          <w:rFonts w:ascii="Cambria" w:hAnsi="Cambria"/>
        </w:rPr>
      </w:pPr>
      <w:r>
        <w:rPr>
          <w:rFonts w:ascii="Cambria" w:hAnsi="Cambria"/>
        </w:rPr>
        <w:t xml:space="preserve">Please review the attached information about the set work: </w:t>
      </w:r>
    </w:p>
    <w:p w14:paraId="661F51E3" w14:textId="77777777" w:rsidR="00507278" w:rsidRDefault="007B065E" w:rsidP="00507278">
      <w:pPr>
        <w:rPr>
          <w:rFonts w:ascii="Cambria" w:hAnsi="Cambria"/>
        </w:rPr>
      </w:pPr>
      <w:hyperlink r:id="rId12" w:history="1">
        <w:r w:rsidR="00507278">
          <w:rPr>
            <w:rStyle w:val="Hyperlink"/>
            <w:rFonts w:ascii="Cambria" w:hAnsi="Cambria"/>
          </w:rPr>
          <w:t>https://qualifications.pearson.com/content/dam/pdf/GCSE/Music/2016/teaching-and-learning-materials/Defying_Gravity_set_work_support_guide.pdf</w:t>
        </w:r>
      </w:hyperlink>
      <w:r w:rsidR="00507278">
        <w:rPr>
          <w:rFonts w:ascii="Cambria" w:hAnsi="Cambria"/>
        </w:rPr>
        <w:t xml:space="preserve"> </w:t>
      </w:r>
    </w:p>
    <w:p w14:paraId="5A9571D1" w14:textId="77777777" w:rsidR="00507278" w:rsidRDefault="00507278" w:rsidP="00507278">
      <w:pPr>
        <w:rPr>
          <w:rFonts w:ascii="Cambria" w:hAnsi="Cambria"/>
        </w:rPr>
      </w:pPr>
    </w:p>
    <w:p w14:paraId="323C3E89" w14:textId="77777777" w:rsidR="00507278" w:rsidRDefault="00507278" w:rsidP="00507278">
      <w:pPr>
        <w:rPr>
          <w:rFonts w:ascii="Cambria" w:hAnsi="Cambria"/>
          <w:b/>
          <w:color w:val="000000" w:themeColor="text1"/>
        </w:rPr>
      </w:pPr>
      <w:r>
        <w:rPr>
          <w:rFonts w:ascii="Cambria" w:hAnsi="Cambria"/>
          <w:b/>
          <w:color w:val="000000" w:themeColor="text1"/>
        </w:rPr>
        <w:br w:type="page"/>
      </w:r>
    </w:p>
    <w:p w14:paraId="5533970A" w14:textId="77777777" w:rsidR="00507278" w:rsidRDefault="00507278" w:rsidP="00507278">
      <w:pPr>
        <w:rPr>
          <w:rFonts w:ascii="Cambria" w:hAnsi="Cambria"/>
          <w:b/>
          <w:color w:val="000000" w:themeColor="text1"/>
        </w:rPr>
      </w:pPr>
      <w:r>
        <w:rPr>
          <w:rFonts w:ascii="Cambria" w:hAnsi="Cambria"/>
          <w:b/>
          <w:color w:val="000000" w:themeColor="text1"/>
        </w:rPr>
        <w:lastRenderedPageBreak/>
        <w:t>Purcell</w:t>
      </w:r>
    </w:p>
    <w:p w14:paraId="37364A21" w14:textId="77777777" w:rsidR="00507278" w:rsidRDefault="00507278" w:rsidP="00507278">
      <w:pPr>
        <w:rPr>
          <w:rFonts w:ascii="Cambria" w:hAnsi="Cambria"/>
          <w:color w:val="000000" w:themeColor="text1"/>
        </w:rPr>
      </w:pPr>
      <w:r>
        <w:rPr>
          <w:rFonts w:ascii="Cambria" w:hAnsi="Cambria"/>
          <w:color w:val="000000" w:themeColor="text1"/>
        </w:rPr>
        <w:t xml:space="preserve">Equipment you will need: Pen/pencil/coloured pen </w:t>
      </w:r>
    </w:p>
    <w:p w14:paraId="38C69241" w14:textId="77777777" w:rsidR="00507278" w:rsidRDefault="00507278" w:rsidP="00507278">
      <w:pPr>
        <w:rPr>
          <w:rFonts w:ascii="Cambria" w:hAnsi="Cambria"/>
          <w:b/>
          <w:color w:val="000000" w:themeColor="text1"/>
        </w:rPr>
      </w:pPr>
      <w:r>
        <w:rPr>
          <w:rFonts w:ascii="Cambria" w:hAnsi="Cambria"/>
          <w:b/>
          <w:color w:val="000000" w:themeColor="text1"/>
        </w:rPr>
        <w:t>Assessment Guidance</w:t>
      </w:r>
    </w:p>
    <w:p w14:paraId="34E59F48" w14:textId="73BC5B56" w:rsidR="00507278" w:rsidRDefault="00507278" w:rsidP="00507278">
      <w:pPr>
        <w:rPr>
          <w:rFonts w:ascii="Cambria" w:hAnsi="Cambria"/>
          <w:color w:val="000000" w:themeColor="text1"/>
        </w:rPr>
      </w:pPr>
      <w:r>
        <w:rPr>
          <w:rFonts w:ascii="Cambria" w:hAnsi="Cambria"/>
          <w:color w:val="000000" w:themeColor="text1"/>
        </w:rPr>
        <w:t xml:space="preserve">You will complete a </w:t>
      </w:r>
      <w:r w:rsidR="007D3F9C">
        <w:rPr>
          <w:rFonts w:ascii="Cambria" w:hAnsi="Cambria"/>
          <w:color w:val="000000" w:themeColor="text1"/>
        </w:rPr>
        <w:t>five-part</w:t>
      </w:r>
      <w:r>
        <w:rPr>
          <w:rFonts w:ascii="Cambria" w:hAnsi="Cambria"/>
          <w:color w:val="000000" w:themeColor="text1"/>
        </w:rPr>
        <w:t xml:space="preserve"> written assessment:</w:t>
      </w:r>
    </w:p>
    <w:p w14:paraId="4D02B3DA" w14:textId="77777777" w:rsidR="007D3F9C" w:rsidRDefault="007D3F9C" w:rsidP="007D3F9C">
      <w:pPr>
        <w:pStyle w:val="ListParagraph"/>
        <w:numPr>
          <w:ilvl w:val="0"/>
          <w:numId w:val="5"/>
        </w:numPr>
        <w:rPr>
          <w:rFonts w:ascii="Cambria" w:hAnsi="Cambria"/>
          <w:color w:val="000000" w:themeColor="text1"/>
        </w:rPr>
      </w:pPr>
      <w:r>
        <w:rPr>
          <w:rFonts w:ascii="Cambria" w:hAnsi="Cambria"/>
          <w:color w:val="000000" w:themeColor="text1"/>
        </w:rPr>
        <w:t>Retrieval of previous set works</w:t>
      </w:r>
    </w:p>
    <w:p w14:paraId="681C5490"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listening question </w:t>
      </w:r>
    </w:p>
    <w:p w14:paraId="21E4F620"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67C2ECFC"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dictation </w:t>
      </w:r>
      <w:proofErr w:type="gramStart"/>
      <w:r>
        <w:rPr>
          <w:rFonts w:ascii="Cambria" w:hAnsi="Cambria"/>
          <w:color w:val="000000" w:themeColor="text1"/>
        </w:rPr>
        <w:t>question</w:t>
      </w:r>
      <w:proofErr w:type="gramEnd"/>
    </w:p>
    <w:p w14:paraId="3C0A64B3"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w:t>
      </w:r>
      <w:proofErr w:type="gramStart"/>
      <w:r>
        <w:rPr>
          <w:rFonts w:ascii="Cambria" w:hAnsi="Cambria"/>
          <w:color w:val="000000" w:themeColor="text1"/>
        </w:rPr>
        <w:t>12 mark</w:t>
      </w:r>
      <w:proofErr w:type="gramEnd"/>
      <w:r>
        <w:rPr>
          <w:rFonts w:ascii="Cambria" w:hAnsi="Cambria"/>
          <w:color w:val="000000" w:themeColor="text1"/>
        </w:rPr>
        <w:t xml:space="preserve"> written question where you will compare the set work with an unfamiliar piece of music. You will need to be secure in your knowledge of the set work by musical element </w:t>
      </w:r>
      <w:proofErr w:type="gramStart"/>
      <w:r>
        <w:rPr>
          <w:rFonts w:ascii="Cambria" w:hAnsi="Cambria"/>
          <w:color w:val="000000" w:themeColor="text1"/>
        </w:rPr>
        <w:t>and also</w:t>
      </w:r>
      <w:proofErr w:type="gramEnd"/>
      <w:r>
        <w:rPr>
          <w:rFonts w:ascii="Cambria" w:hAnsi="Cambria"/>
          <w:color w:val="000000" w:themeColor="text1"/>
        </w:rPr>
        <w:t xml:space="preserve"> include a piece of wider listening of your own choice.</w:t>
      </w:r>
    </w:p>
    <w:p w14:paraId="75C6091B" w14:textId="77777777" w:rsidR="00507278" w:rsidRDefault="00507278" w:rsidP="00507278">
      <w:pPr>
        <w:rPr>
          <w:rFonts w:ascii="Cambria" w:hAnsi="Cambria"/>
        </w:rPr>
      </w:pPr>
      <w:r>
        <w:rPr>
          <w:rFonts w:ascii="Cambria" w:hAnsi="Cambria"/>
        </w:rPr>
        <w:t xml:space="preserve">Please review the attached information about the set work: </w:t>
      </w:r>
      <w:hyperlink r:id="rId13" w:history="1">
        <w:r>
          <w:rPr>
            <w:rStyle w:val="Hyperlink"/>
            <w:rFonts w:ascii="Cambria" w:hAnsi="Cambria"/>
          </w:rPr>
          <w:t>https://qualifications.pearson.com/content/dam/pdf/GCSE/Music/2016/teaching-and-learning-materials/Purcell_Music_for_a_While_set_work_support_guide.pdf</w:t>
        </w:r>
      </w:hyperlink>
      <w:r>
        <w:rPr>
          <w:rFonts w:ascii="Cambria" w:hAnsi="Cambria"/>
        </w:rPr>
        <w:t xml:space="preserve"> </w:t>
      </w:r>
    </w:p>
    <w:p w14:paraId="49584818" w14:textId="77777777" w:rsidR="00507278" w:rsidRDefault="00507278" w:rsidP="00507278">
      <w:pPr>
        <w:rPr>
          <w:rFonts w:ascii="Cambria" w:hAnsi="Cambria"/>
          <w:b/>
          <w:color w:val="000000" w:themeColor="text1"/>
        </w:rPr>
      </w:pPr>
      <w:r>
        <w:rPr>
          <w:rFonts w:ascii="Cambria" w:hAnsi="Cambria"/>
          <w:b/>
          <w:color w:val="000000" w:themeColor="text1"/>
        </w:rPr>
        <w:br w:type="page"/>
      </w:r>
    </w:p>
    <w:p w14:paraId="2530E088" w14:textId="77777777" w:rsidR="00507278" w:rsidRDefault="00507278" w:rsidP="00507278">
      <w:pPr>
        <w:rPr>
          <w:rFonts w:ascii="Cambria" w:hAnsi="Cambria"/>
          <w:b/>
          <w:color w:val="000000" w:themeColor="text1"/>
        </w:rPr>
      </w:pPr>
      <w:r>
        <w:rPr>
          <w:rFonts w:ascii="Cambria" w:hAnsi="Cambria"/>
          <w:b/>
          <w:color w:val="000000" w:themeColor="text1"/>
        </w:rPr>
        <w:lastRenderedPageBreak/>
        <w:t>Beethoven</w:t>
      </w:r>
    </w:p>
    <w:p w14:paraId="5F228A3C" w14:textId="77777777" w:rsidR="00507278" w:rsidRDefault="00507278" w:rsidP="00507278">
      <w:pPr>
        <w:rPr>
          <w:rFonts w:ascii="Cambria" w:hAnsi="Cambria"/>
          <w:color w:val="000000" w:themeColor="text1"/>
        </w:rPr>
      </w:pPr>
      <w:r>
        <w:rPr>
          <w:rFonts w:ascii="Cambria" w:hAnsi="Cambria"/>
          <w:color w:val="000000" w:themeColor="text1"/>
        </w:rPr>
        <w:t xml:space="preserve">Equipment you will need: Pen/pencil/coloured pen </w:t>
      </w:r>
    </w:p>
    <w:p w14:paraId="4B1E0EEA" w14:textId="77777777" w:rsidR="00507278" w:rsidRDefault="00507278" w:rsidP="00507278">
      <w:pPr>
        <w:rPr>
          <w:rFonts w:ascii="Cambria" w:hAnsi="Cambria"/>
          <w:b/>
          <w:color w:val="000000" w:themeColor="text1"/>
        </w:rPr>
      </w:pPr>
      <w:r>
        <w:rPr>
          <w:rFonts w:ascii="Cambria" w:hAnsi="Cambria"/>
          <w:b/>
          <w:color w:val="000000" w:themeColor="text1"/>
        </w:rPr>
        <w:t>Assessment Guidance</w:t>
      </w:r>
    </w:p>
    <w:p w14:paraId="5B2F0F28" w14:textId="19F72307" w:rsidR="00507278" w:rsidRDefault="00507278" w:rsidP="00507278">
      <w:pPr>
        <w:rPr>
          <w:rFonts w:ascii="Cambria" w:hAnsi="Cambria"/>
          <w:color w:val="000000" w:themeColor="text1"/>
        </w:rPr>
      </w:pPr>
      <w:r>
        <w:rPr>
          <w:rFonts w:ascii="Cambria" w:hAnsi="Cambria"/>
          <w:color w:val="000000" w:themeColor="text1"/>
        </w:rPr>
        <w:t xml:space="preserve">You will complete a </w:t>
      </w:r>
      <w:r w:rsidR="007D3F9C">
        <w:rPr>
          <w:rFonts w:ascii="Cambria" w:hAnsi="Cambria"/>
          <w:color w:val="000000" w:themeColor="text1"/>
        </w:rPr>
        <w:t>five-part</w:t>
      </w:r>
      <w:r>
        <w:rPr>
          <w:rFonts w:ascii="Cambria" w:hAnsi="Cambria"/>
          <w:color w:val="000000" w:themeColor="text1"/>
        </w:rPr>
        <w:t xml:space="preserve"> written assessment:</w:t>
      </w:r>
    </w:p>
    <w:p w14:paraId="46DEC6C7" w14:textId="77777777" w:rsidR="007D3F9C" w:rsidRDefault="007D3F9C" w:rsidP="007D3F9C">
      <w:pPr>
        <w:pStyle w:val="ListParagraph"/>
        <w:numPr>
          <w:ilvl w:val="0"/>
          <w:numId w:val="5"/>
        </w:numPr>
        <w:rPr>
          <w:rFonts w:ascii="Cambria" w:hAnsi="Cambria"/>
          <w:color w:val="000000" w:themeColor="text1"/>
        </w:rPr>
      </w:pPr>
      <w:r>
        <w:rPr>
          <w:rFonts w:ascii="Cambria" w:hAnsi="Cambria"/>
          <w:color w:val="000000" w:themeColor="text1"/>
        </w:rPr>
        <w:t>Retrieval of previous set works</w:t>
      </w:r>
    </w:p>
    <w:p w14:paraId="37655DCE"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listening question </w:t>
      </w:r>
    </w:p>
    <w:p w14:paraId="46CC6D5F"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2B8C9E92"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dictation </w:t>
      </w:r>
      <w:proofErr w:type="gramStart"/>
      <w:r>
        <w:rPr>
          <w:rFonts w:ascii="Cambria" w:hAnsi="Cambria"/>
          <w:color w:val="000000" w:themeColor="text1"/>
        </w:rPr>
        <w:t>question</w:t>
      </w:r>
      <w:proofErr w:type="gramEnd"/>
    </w:p>
    <w:p w14:paraId="4CABFE56" w14:textId="77777777" w:rsidR="00507278" w:rsidRDefault="00507278" w:rsidP="00507278">
      <w:pPr>
        <w:pStyle w:val="ListParagraph"/>
        <w:numPr>
          <w:ilvl w:val="0"/>
          <w:numId w:val="5"/>
        </w:numPr>
        <w:spacing w:line="256" w:lineRule="auto"/>
        <w:rPr>
          <w:rFonts w:ascii="Cambria" w:hAnsi="Cambria"/>
          <w:color w:val="000000" w:themeColor="text1"/>
        </w:rPr>
      </w:pPr>
      <w:r>
        <w:rPr>
          <w:rFonts w:ascii="Cambria" w:hAnsi="Cambria"/>
          <w:color w:val="000000" w:themeColor="text1"/>
        </w:rPr>
        <w:t xml:space="preserve">A </w:t>
      </w:r>
      <w:proofErr w:type="gramStart"/>
      <w:r>
        <w:rPr>
          <w:rFonts w:ascii="Cambria" w:hAnsi="Cambria"/>
          <w:color w:val="000000" w:themeColor="text1"/>
        </w:rPr>
        <w:t>12 mark</w:t>
      </w:r>
      <w:proofErr w:type="gramEnd"/>
      <w:r>
        <w:rPr>
          <w:rFonts w:ascii="Cambria" w:hAnsi="Cambria"/>
          <w:color w:val="000000" w:themeColor="text1"/>
        </w:rPr>
        <w:t xml:space="preserve"> written question where you will compare the set work with an unfamiliar piece of music. You will need to be secure in your knowledge of the set work by musical element </w:t>
      </w:r>
      <w:proofErr w:type="gramStart"/>
      <w:r>
        <w:rPr>
          <w:rFonts w:ascii="Cambria" w:hAnsi="Cambria"/>
          <w:color w:val="000000" w:themeColor="text1"/>
        </w:rPr>
        <w:t>and also</w:t>
      </w:r>
      <w:proofErr w:type="gramEnd"/>
      <w:r>
        <w:rPr>
          <w:rFonts w:ascii="Cambria" w:hAnsi="Cambria"/>
          <w:color w:val="000000" w:themeColor="text1"/>
        </w:rPr>
        <w:t xml:space="preserve"> include a piece of wider listening of your own choice.</w:t>
      </w:r>
    </w:p>
    <w:p w14:paraId="7D490507" w14:textId="77777777" w:rsidR="00507278" w:rsidRDefault="00507278" w:rsidP="00507278">
      <w:pPr>
        <w:rPr>
          <w:rFonts w:ascii="Cambria" w:hAnsi="Cambria"/>
        </w:rPr>
      </w:pPr>
      <w:r>
        <w:rPr>
          <w:rFonts w:ascii="Cambria" w:hAnsi="Cambria"/>
        </w:rPr>
        <w:t xml:space="preserve">Please review the attached information about the set work: </w:t>
      </w:r>
      <w:hyperlink r:id="rId14" w:history="1">
        <w:r>
          <w:rPr>
            <w:rStyle w:val="Hyperlink"/>
            <w:rFonts w:ascii="Cambria" w:hAnsi="Cambria"/>
          </w:rPr>
          <w:t>https://qualifications.pearson.com/content/dam/pdf/GCSE/Music/2016/teaching-and-learning-materials/Beethoven_Pathetique_set_work_support_guide.pdf</w:t>
        </w:r>
      </w:hyperlink>
      <w:r>
        <w:rPr>
          <w:rFonts w:ascii="Cambria" w:hAnsi="Cambria"/>
        </w:rPr>
        <w:t xml:space="preserve"> </w:t>
      </w:r>
    </w:p>
    <w:p w14:paraId="7552CAEF" w14:textId="77777777" w:rsidR="00507278" w:rsidRDefault="00507278" w:rsidP="00507278">
      <w:pPr>
        <w:rPr>
          <w:rFonts w:ascii="Cambria" w:hAnsi="Cambria"/>
        </w:rPr>
      </w:pPr>
    </w:p>
    <w:p w14:paraId="04403A86" w14:textId="77777777" w:rsidR="00507278" w:rsidRDefault="00507278" w:rsidP="00507278">
      <w:pPr>
        <w:rPr>
          <w:rFonts w:ascii="Cambria" w:hAnsi="Cambria"/>
          <w:b/>
          <w:color w:val="000000" w:themeColor="text1"/>
        </w:rPr>
      </w:pPr>
    </w:p>
    <w:p w14:paraId="31A097B9" w14:textId="77777777" w:rsidR="00507278" w:rsidRPr="00013318" w:rsidRDefault="00507278" w:rsidP="00013318">
      <w:pPr>
        <w:rPr>
          <w:rFonts w:ascii="Cambria" w:hAnsi="Cambria"/>
        </w:rPr>
      </w:pPr>
    </w:p>
    <w:p w14:paraId="4BF3F6A7" w14:textId="77777777" w:rsidR="002B1D8C" w:rsidRPr="00013318" w:rsidRDefault="002B1D8C">
      <w:pPr>
        <w:rPr>
          <w:rFonts w:ascii="Cambria" w:hAnsi="Cambria"/>
        </w:rPr>
      </w:pPr>
    </w:p>
    <w:p w14:paraId="694A373D" w14:textId="77777777" w:rsidR="002B1D8C" w:rsidRPr="00013318" w:rsidRDefault="002B1D8C">
      <w:pPr>
        <w:rPr>
          <w:rFonts w:ascii="Cambria" w:hAnsi="Cambria"/>
        </w:rPr>
      </w:pPr>
    </w:p>
    <w:p w14:paraId="5F35FF71" w14:textId="77777777" w:rsidR="002B1D8C" w:rsidRPr="00013318" w:rsidRDefault="002B1D8C">
      <w:pPr>
        <w:rPr>
          <w:rFonts w:ascii="Cambria" w:hAnsi="Cambria"/>
        </w:rPr>
      </w:pPr>
    </w:p>
    <w:p w14:paraId="35957B8D" w14:textId="77777777" w:rsidR="002B1D8C" w:rsidRPr="00013318" w:rsidRDefault="002B1D8C">
      <w:pPr>
        <w:rPr>
          <w:rFonts w:ascii="Cambria" w:hAnsi="Cambria"/>
        </w:rPr>
      </w:pPr>
    </w:p>
    <w:p w14:paraId="42B1A079" w14:textId="77777777" w:rsidR="002B1D8C" w:rsidRPr="00013318" w:rsidRDefault="002B1D8C">
      <w:pPr>
        <w:rPr>
          <w:rFonts w:ascii="Cambria" w:hAnsi="Cambria"/>
        </w:rPr>
      </w:pPr>
    </w:p>
    <w:sectPr w:rsidR="002B1D8C" w:rsidRPr="0001331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B1CC" w14:textId="77777777" w:rsidR="0011113E" w:rsidRDefault="0011113E" w:rsidP="002401B4">
      <w:pPr>
        <w:spacing w:after="0" w:line="240" w:lineRule="auto"/>
      </w:pPr>
      <w:r>
        <w:separator/>
      </w:r>
    </w:p>
  </w:endnote>
  <w:endnote w:type="continuationSeparator" w:id="0">
    <w:p w14:paraId="1949900A" w14:textId="77777777" w:rsidR="0011113E" w:rsidRDefault="0011113E" w:rsidP="0024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F3F6" w14:textId="77777777" w:rsidR="0011113E" w:rsidRDefault="0011113E" w:rsidP="002401B4">
      <w:pPr>
        <w:spacing w:after="0" w:line="240" w:lineRule="auto"/>
      </w:pPr>
      <w:r>
        <w:separator/>
      </w:r>
    </w:p>
  </w:footnote>
  <w:footnote w:type="continuationSeparator" w:id="0">
    <w:p w14:paraId="0860E688" w14:textId="77777777" w:rsidR="0011113E" w:rsidRDefault="0011113E" w:rsidP="0024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F16E" w14:textId="77777777" w:rsidR="00CA1489" w:rsidRDefault="00CA1489" w:rsidP="00CE7741">
    <w:pPr>
      <w:pStyle w:val="Header"/>
      <w:tabs>
        <w:tab w:val="clear" w:pos="4513"/>
        <w:tab w:val="clear" w:pos="9026"/>
        <w:tab w:val="left" w:pos="7808"/>
      </w:tabs>
    </w:pPr>
    <w:r>
      <w:rPr>
        <w:noProof/>
        <w:lang w:eastAsia="en-GB"/>
      </w:rPr>
      <w:drawing>
        <wp:anchor distT="0" distB="0" distL="114300" distR="114300" simplePos="0" relativeHeight="251658240" behindDoc="0" locked="0" layoutInCell="1" allowOverlap="1" wp14:anchorId="0C1D387C" wp14:editId="580C9894">
          <wp:simplePos x="0" y="0"/>
          <wp:positionH relativeFrom="column">
            <wp:posOffset>4972050</wp:posOffset>
          </wp:positionH>
          <wp:positionV relativeFrom="paragraph">
            <wp:posOffset>-230505</wp:posOffset>
          </wp:positionV>
          <wp:extent cx="1356743" cy="1447800"/>
          <wp:effectExtent l="0" t="0" r="0" b="0"/>
          <wp:wrapNone/>
          <wp:docPr id="30" name="Picture 30"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743" cy="1447800"/>
                  </a:xfrm>
                  <a:prstGeom prst="rect">
                    <a:avLst/>
                  </a:prstGeom>
                  <a:noFill/>
                  <a:ln>
                    <a:noFill/>
                  </a:ln>
                </pic:spPr>
              </pic:pic>
            </a:graphicData>
          </a:graphic>
        </wp:anchor>
      </w:drawing>
    </w:r>
    <w:r w:rsidR="00CE774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7C48"/>
    <w:multiLevelType w:val="hybridMultilevel"/>
    <w:tmpl w:val="48F6998E"/>
    <w:lvl w:ilvl="0" w:tplc="8F901F2C">
      <w:start w:val="1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87E62"/>
    <w:multiLevelType w:val="hybridMultilevel"/>
    <w:tmpl w:val="BA96949C"/>
    <w:lvl w:ilvl="0" w:tplc="DA7696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D23BC"/>
    <w:multiLevelType w:val="hybridMultilevel"/>
    <w:tmpl w:val="44A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80123"/>
    <w:multiLevelType w:val="hybridMultilevel"/>
    <w:tmpl w:val="D710007C"/>
    <w:lvl w:ilvl="0" w:tplc="F5E297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4"/>
    <w:rsid w:val="00013318"/>
    <w:rsid w:val="00021282"/>
    <w:rsid w:val="000E7EC4"/>
    <w:rsid w:val="0011113E"/>
    <w:rsid w:val="00194F3D"/>
    <w:rsid w:val="001A5197"/>
    <w:rsid w:val="00210C73"/>
    <w:rsid w:val="002401B4"/>
    <w:rsid w:val="00247E8D"/>
    <w:rsid w:val="00272861"/>
    <w:rsid w:val="002B1D8C"/>
    <w:rsid w:val="002E5A86"/>
    <w:rsid w:val="00431230"/>
    <w:rsid w:val="004D5A36"/>
    <w:rsid w:val="00504660"/>
    <w:rsid w:val="00507278"/>
    <w:rsid w:val="006460D1"/>
    <w:rsid w:val="006C6E61"/>
    <w:rsid w:val="007B065E"/>
    <w:rsid w:val="007D3F9C"/>
    <w:rsid w:val="007E3DB5"/>
    <w:rsid w:val="00826F2E"/>
    <w:rsid w:val="0086172D"/>
    <w:rsid w:val="008F7F2E"/>
    <w:rsid w:val="0094563D"/>
    <w:rsid w:val="009D7F66"/>
    <w:rsid w:val="009E0626"/>
    <w:rsid w:val="00AC5F14"/>
    <w:rsid w:val="00B9474D"/>
    <w:rsid w:val="00CA1489"/>
    <w:rsid w:val="00CE7741"/>
    <w:rsid w:val="00D14591"/>
    <w:rsid w:val="00D429D1"/>
    <w:rsid w:val="00D86484"/>
    <w:rsid w:val="00E24A53"/>
    <w:rsid w:val="00F9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8A72A"/>
  <w15:chartTrackingRefBased/>
  <w15:docId w15:val="{DAEB8054-ED1E-45B3-B5E1-C60AB4BF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A86"/>
    <w:pPr>
      <w:ind w:left="720"/>
      <w:contextualSpacing/>
    </w:pPr>
  </w:style>
  <w:style w:type="paragraph" w:styleId="Header">
    <w:name w:val="header"/>
    <w:basedOn w:val="Normal"/>
    <w:link w:val="HeaderChar"/>
    <w:uiPriority w:val="99"/>
    <w:unhideWhenUsed/>
    <w:rsid w:val="0024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B4"/>
  </w:style>
  <w:style w:type="paragraph" w:styleId="Footer">
    <w:name w:val="footer"/>
    <w:basedOn w:val="Normal"/>
    <w:link w:val="FooterChar"/>
    <w:uiPriority w:val="99"/>
    <w:unhideWhenUsed/>
    <w:rsid w:val="0024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B4"/>
  </w:style>
  <w:style w:type="character" w:styleId="Hyperlink">
    <w:name w:val="Hyperlink"/>
    <w:basedOn w:val="DefaultParagraphFont"/>
    <w:uiPriority w:val="99"/>
    <w:unhideWhenUsed/>
    <w:rsid w:val="00013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content/dam/pdf/GCSE/Music/2016/teaching-and-learning-materials/Samba_Em_Preludio_set_work_support_guide.pdf" TargetMode="External"/><Relationship Id="rId13" Type="http://schemas.openxmlformats.org/officeDocument/2006/relationships/hyperlink" Target="https://qualifications.pearson.com/content/dam/pdf/GCSE/Music/2016/teaching-and-learning-materials/Purcell_Music_for_a_While_set_work_support_guide.pdf" TargetMode="External"/><Relationship Id="rId3" Type="http://schemas.openxmlformats.org/officeDocument/2006/relationships/settings" Target="settings.xml"/><Relationship Id="rId7" Type="http://schemas.openxmlformats.org/officeDocument/2006/relationships/hyperlink" Target="https://qualifications.pearson.com/content/dam/pdf/GCSE/Music/2016/teaching-and-learning-materials/Killer_Queen_set_work_suport_guide.pdf" TargetMode="External"/><Relationship Id="rId12" Type="http://schemas.openxmlformats.org/officeDocument/2006/relationships/hyperlink" Target="https://qualifications.pearson.com/content/dam/pdf/GCSE/Music/2016/teaching-and-learning-materials/Defying_Gravity_set_work_support_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alifications.pearson.com/content/dam/pdf/GCSE/Music/2016/teaching-and-learning-materials/Star_Wars_set_work_support_guide_29_03_2016.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qualifications.pearson.com/content/dam/pdf/GCSE/Music/2016/teaching-and-learning-materials/Bach_Brandenburg_set_work_support_guide.pdf" TargetMode="External"/><Relationship Id="rId4" Type="http://schemas.openxmlformats.org/officeDocument/2006/relationships/webSettings" Target="webSettings.xml"/><Relationship Id="rId9" Type="http://schemas.openxmlformats.org/officeDocument/2006/relationships/hyperlink" Target="https://qualifications.pearson.com/content/dam/pdf/GCSE/Music/2016/teaching-and-learning-materials/Afro%20Celt%20Sound%20System%20set%20work%20support%20guide%20v3.pdf" TargetMode="External"/><Relationship Id="rId14" Type="http://schemas.openxmlformats.org/officeDocument/2006/relationships/hyperlink" Target="https://qualifications.pearson.com/content/dam/pdf/GCSE/Music/2016/teaching-and-learning-materials/Beethoven_Pathetique_set_work_support_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Hubbard-Young</dc:creator>
  <cp:keywords/>
  <dc:description/>
  <cp:lastModifiedBy>Catherine Wilson</cp:lastModifiedBy>
  <cp:revision>9</cp:revision>
  <dcterms:created xsi:type="dcterms:W3CDTF">2020-07-17T07:12:00Z</dcterms:created>
  <dcterms:modified xsi:type="dcterms:W3CDTF">2023-07-18T20:27:00Z</dcterms:modified>
</cp:coreProperties>
</file>