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7DB2" w14:textId="6528E89D" w:rsidR="00EA0ABB" w:rsidRPr="00EA0ABB" w:rsidRDefault="00EA0ABB">
      <w:pPr>
        <w:rPr>
          <w:b/>
          <w:bCs/>
          <w:u w:val="single"/>
        </w:rPr>
      </w:pPr>
      <w:r w:rsidRPr="00EA0ABB">
        <w:rPr>
          <w:b/>
          <w:bCs/>
          <w:u w:val="single"/>
        </w:rPr>
        <w:t>Maths homework</w:t>
      </w:r>
    </w:p>
    <w:p w14:paraId="17F14C32" w14:textId="7BBEDF23" w:rsidR="00EA0ABB" w:rsidRDefault="00EA0ABB">
      <w:r>
        <w:t>Your maths homework will be set by your teacher each week.</w:t>
      </w:r>
    </w:p>
    <w:p w14:paraId="193FD4CF" w14:textId="7FB5E4AA" w:rsidR="00EA0ABB" w:rsidRDefault="00EA0ABB">
      <w:r>
        <w:t>For most homeworks, you will be asked to do a task on MathsWatch.</w:t>
      </w:r>
    </w:p>
    <w:p w14:paraId="5693C727" w14:textId="1612BA76" w:rsidR="00EA0ABB" w:rsidRDefault="00EA0ABB">
      <w:r>
        <w:t>Please make sure you know your MathsWatch details: and if you don’t, please ask your teacher.</w:t>
      </w:r>
    </w:p>
    <w:p w14:paraId="67B82E7D" w14:textId="5537EC04" w:rsidR="00EA0ABB" w:rsidRDefault="00EA0ABB">
      <w:r>
        <w:t>Your MathsWatch homework will be bespoke to your set according to what you are currently studying in maths.</w:t>
      </w:r>
    </w:p>
    <w:p w14:paraId="351FB72F" w14:textId="77777777" w:rsidR="00EA0ABB" w:rsidRDefault="00EA0ABB"/>
    <w:p w14:paraId="0EADC0E6" w14:textId="77777777" w:rsidR="00EA0ABB" w:rsidRDefault="00EA0ABB"/>
    <w:sectPr w:rsidR="00EA0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BB"/>
    <w:rsid w:val="00EA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DFFCC"/>
  <w15:chartTrackingRefBased/>
  <w15:docId w15:val="{EB0FA762-2342-4CC3-BD67-0EB969CF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Eastern Learning Alliance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Watts</dc:creator>
  <cp:keywords/>
  <dc:description/>
  <cp:lastModifiedBy>Tara Watts</cp:lastModifiedBy>
  <cp:revision>1</cp:revision>
  <dcterms:created xsi:type="dcterms:W3CDTF">2024-09-01T20:08:00Z</dcterms:created>
  <dcterms:modified xsi:type="dcterms:W3CDTF">2024-09-01T20:09:00Z</dcterms:modified>
</cp:coreProperties>
</file>