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D99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BD233" w14:textId="77777777" w:rsidR="00B5197B" w:rsidRPr="00B5197B" w:rsidRDefault="00B5197B" w:rsidP="00B5197B">
      <w:pPr>
        <w:rPr>
          <w:rFonts w:ascii="Times New Roman" w:hAnsi="Times New Roman" w:cs="Times New Roman"/>
          <w:sz w:val="24"/>
          <w:szCs w:val="24"/>
        </w:rPr>
      </w:pPr>
    </w:p>
    <w:p w14:paraId="7A71170F" w14:textId="77777777" w:rsid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7C6B2EDD" w14:textId="77777777" w:rsid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74FEC1E9" w14:textId="77777777" w:rsid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090773D2" w14:textId="77777777" w:rsid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244ABF97" w14:textId="6C620FDD" w:rsid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 w:rsidRPr="00B5197B">
        <w:rPr>
          <w:rFonts w:ascii="Arial" w:hAnsi="Arial" w:cs="Arial"/>
          <w:sz w:val="28"/>
          <w:szCs w:val="28"/>
        </w:rPr>
        <w:t xml:space="preserve">Y12 Transition Work: Exam Practice Booklet </w:t>
      </w:r>
    </w:p>
    <w:p w14:paraId="7DD70201" w14:textId="64EBE01C" w:rsidR="00B5197B" w:rsidRP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 SCHEME </w:t>
      </w:r>
    </w:p>
    <w:p w14:paraId="2FAD105E" w14:textId="3C74DE51" w:rsidR="00B5197B" w:rsidRPr="00B5197B" w:rsidRDefault="00B5197B" w:rsidP="00B5197B">
      <w:pPr>
        <w:tabs>
          <w:tab w:val="left" w:pos="1290"/>
        </w:tabs>
        <w:rPr>
          <w:rFonts w:ascii="Arial" w:hAnsi="Arial" w:cs="Arial"/>
          <w:sz w:val="28"/>
          <w:szCs w:val="28"/>
        </w:rPr>
        <w:sectPr w:rsidR="00B5197B" w:rsidRPr="00B5197B">
          <w:headerReference w:type="default" r:id="rId6"/>
          <w:footerReference w:type="default" r:id="rId7"/>
          <w:pgSz w:w="11907" w:h="16839"/>
          <w:pgMar w:top="850" w:right="567" w:bottom="850" w:left="1417" w:header="720" w:footer="850" w:gutter="0"/>
          <w:cols w:space="720"/>
          <w:noEndnote/>
        </w:sectPr>
      </w:pPr>
      <w:r w:rsidRPr="00B5197B">
        <w:rPr>
          <w:rFonts w:ascii="Arial" w:hAnsi="Arial" w:cs="Arial"/>
          <w:sz w:val="28"/>
          <w:szCs w:val="28"/>
        </w:rPr>
        <w:tab/>
      </w:r>
    </w:p>
    <w:p w14:paraId="1D59B3C7" w14:textId="77777777" w:rsidR="00000000" w:rsidRDefault="00B5197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155293AA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BF7A75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transfer of </w:t>
      </w:r>
      <w:r>
        <w:rPr>
          <w:rFonts w:ascii="Arial" w:hAnsi="Arial" w:cs="Arial"/>
          <w:u w:val="single"/>
        </w:rPr>
        <w:t>electrons</w:t>
      </w:r>
    </w:p>
    <w:p w14:paraId="06DB927F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mention of positive charge moving negates both marks</w:t>
      </w:r>
    </w:p>
    <w:p w14:paraId="308FB61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449E47B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from the carpet to the student</w:t>
      </w:r>
    </w:p>
    <w:p w14:paraId="71CEFEC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10E5B2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three arrows perpendicular to sphere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surface with all arrows directed inwards and distributed evenly around sphere</w:t>
      </w:r>
    </w:p>
    <w:p w14:paraId="7C48A99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A9DF99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there is a potential difference between</w:t>
      </w:r>
      <w:r>
        <w:rPr>
          <w:rFonts w:ascii="Arial" w:hAnsi="Arial" w:cs="Arial"/>
        </w:rPr>
        <w:t xml:space="preserve"> the student and the tap</w:t>
      </w:r>
    </w:p>
    <w:p w14:paraId="697CEE7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the tap / sink is charged</w:t>
      </w:r>
    </w:p>
    <w:p w14:paraId="78D6536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14A8B6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which causes electrons / charges to transfer from the student</w:t>
      </w:r>
    </w:p>
    <w:p w14:paraId="33D1F6E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8FA06F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which causes electrons / charges to transfer to the tap</w:t>
      </w:r>
    </w:p>
    <w:p w14:paraId="4AEAD02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415E5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which earths the charge</w:t>
      </w:r>
    </w:p>
    <w:p w14:paraId="3FCDCD9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tap is earthed</w:t>
      </w:r>
    </w:p>
    <w:p w14:paraId="5555998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FEF072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carpet / copper has a low resistance</w:t>
      </w:r>
    </w:p>
    <w:p w14:paraId="1FF1ADAC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carpet is a conductor</w:t>
      </w:r>
    </w:p>
    <w:p w14:paraId="15A05EC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4461A49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copper is a conductor</w:t>
      </w:r>
    </w:p>
    <w:p w14:paraId="70F4A8B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FA8A7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lower / no build-up of charge (on the student)</w:t>
      </w:r>
    </w:p>
    <w:p w14:paraId="4A9DEFF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280C75C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(so there is a) smaller / no potential difference between student and tap / earth</w:t>
      </w:r>
    </w:p>
    <w:p w14:paraId="010F4E5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33CA9B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09485423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6D0828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particles move in random directions.</w:t>
      </w:r>
    </w:p>
    <w:p w14:paraId="782D522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DB4C64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The particles move with a range of speeds.</w:t>
      </w:r>
    </w:p>
    <w:p w14:paraId="1B28842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C631366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100 000 × 0.030 = 3000</w:t>
      </w:r>
    </w:p>
    <w:p w14:paraId="7FEC2F9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2EA46F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 × 0.025 = 3000</w:t>
      </w:r>
    </w:p>
    <w:p w14:paraId="10B1317F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correct substitution using an incorrectly calculated value using pV = constant</w:t>
      </w:r>
    </w:p>
    <w:p w14:paraId="78C49EB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A09BA8F" w14:textId="7FB3D8CB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 = </w:t>
      </w:r>
      <w:r>
        <w:rPr>
          <w:rFonts w:ascii="Arial" w:hAnsi="Arial" w:cs="Arial"/>
          <w:noProof/>
        </w:rPr>
        <w:drawing>
          <wp:inline distT="0" distB="0" distL="0" distR="0" wp14:anchorId="418DC9A2" wp14:editId="7C7716D5">
            <wp:extent cx="419100" cy="3937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BEF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a </w:t>
      </w:r>
      <w:r>
        <w:rPr>
          <w:rFonts w:ascii="Arial" w:hAnsi="Arial" w:cs="Arial"/>
          <w:i/>
          <w:iCs/>
        </w:rPr>
        <w:t>correct rearrangement using an incorrect value of the constant</w:t>
      </w:r>
    </w:p>
    <w:p w14:paraId="7F18DA5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77D999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 = 120 000 (Pa)</w:t>
      </w:r>
    </w:p>
    <w:p w14:paraId="287B240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correct calculation using an incorrect value of the constant</w:t>
      </w:r>
    </w:p>
    <w:p w14:paraId="17221476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substitution into 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</w:rPr>
        <w:t xml:space="preserve"> = 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for first 2 marking points</w:t>
      </w:r>
    </w:p>
    <w:p w14:paraId="1177A64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6326FC5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particles would have a high</w:t>
      </w:r>
      <w:r>
        <w:rPr>
          <w:rFonts w:ascii="Arial" w:hAnsi="Arial" w:cs="Arial"/>
        </w:rPr>
        <w:t>er (mean) kinetic energy</w:t>
      </w:r>
    </w:p>
    <w:p w14:paraId="47F6B614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particles would have a higher (mean) speed</w:t>
      </w:r>
    </w:p>
    <w:p w14:paraId="5EB3EB1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accept particles vibrate more</w:t>
      </w:r>
    </w:p>
    <w:p w14:paraId="374FAD2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6B35192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(so) increased number of collisions with the walls of the balloon per second</w:t>
      </w:r>
    </w:p>
    <w:p w14:paraId="284D06B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greater frequency of collisions with the walls of the balloo</w:t>
      </w:r>
      <w:r>
        <w:rPr>
          <w:rFonts w:ascii="Arial" w:hAnsi="Arial" w:cs="Arial"/>
          <w:i/>
          <w:iCs/>
        </w:rPr>
        <w:t>n</w:t>
      </w:r>
    </w:p>
    <w:p w14:paraId="2E064DB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2DFBBF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greater forces exerted in collisions (between particles and balloon walls)</w:t>
      </w:r>
    </w:p>
    <w:p w14:paraId="1C3B012C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greater rate of change of momentum (of particles)</w:t>
      </w:r>
    </w:p>
    <w:p w14:paraId="1EA8B3E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90B54C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greater force exerted on same area</w:t>
      </w:r>
    </w:p>
    <w:p w14:paraId="52BF38C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description using p=F/A</w:t>
      </w:r>
    </w:p>
    <w:p w14:paraId="0CF2A4E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3AE087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56888EEE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FE0336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smoke absorbs / stops alpha radiation</w:t>
      </w:r>
    </w:p>
    <w:p w14:paraId="6720C25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alpha particles for alpha radiation</w:t>
      </w:r>
    </w:p>
    <w:p w14:paraId="6ECB9DB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alpha radiation does not reach the detector is insufficient</w:t>
      </w:r>
    </w:p>
    <w:p w14:paraId="146DDB0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578974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alpha radiation is not very penetrating</w:t>
      </w:r>
    </w:p>
    <w:p w14:paraId="0E4F47D2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alpha particles for alpha radiation</w:t>
      </w:r>
    </w:p>
    <w:p w14:paraId="1283076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7BFB22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alpha radiation does not penetrate skin</w:t>
      </w:r>
    </w:p>
    <w:p w14:paraId="2022D47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alpha radiation does not travel very far (in air)</w:t>
      </w:r>
    </w:p>
    <w:p w14:paraId="733EBA7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88364A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beta and gamma radiation will penetrate smoke</w:t>
      </w:r>
    </w:p>
    <w:p w14:paraId="73B85DC2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beta and gamma radiation will not be stopped by smoke</w:t>
      </w:r>
    </w:p>
    <w:p w14:paraId="02F1E38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4B3464E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no change (in the count rate) would be detect</w:t>
      </w:r>
      <w:r>
        <w:rPr>
          <w:rFonts w:ascii="Arial" w:hAnsi="Arial" w:cs="Arial"/>
        </w:rPr>
        <w:t>ed</w:t>
      </w:r>
    </w:p>
    <w:p w14:paraId="3C9CED0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change detected (in the count rate) would be too small</w:t>
      </w:r>
    </w:p>
    <w:p w14:paraId="6B3D724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F5677C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(a long half-life means) the count rate is (approximately) constant</w:t>
      </w:r>
    </w:p>
    <w:p w14:paraId="233E8AC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allow activity of source is (approximately) constant</w:t>
      </w:r>
    </w:p>
    <w:p w14:paraId="315EBA9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A2881C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 short half-life means the count rate decreases quickly</w:t>
      </w:r>
    </w:p>
    <w:p w14:paraId="1F078A1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F4A0D5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until 1.3 half-lives the count rate is above 80 per second</w:t>
      </w:r>
    </w:p>
    <w:p w14:paraId="56EEB326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after 1.3 half-lives the count rate is below 80 per second</w:t>
      </w:r>
    </w:p>
    <w:p w14:paraId="1E5B8C0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3918A0F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until 1.3 half-lives the count rate is above the threshold for the smoke alarm to be activated</w:t>
      </w:r>
    </w:p>
    <w:p w14:paraId="00E51B0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04B6EF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after 1.3 half-lives the smoke alarm will be activated all the time</w:t>
      </w:r>
    </w:p>
    <w:p w14:paraId="18ED61F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 don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have to replace source or smoke detector is insufficient</w:t>
      </w:r>
    </w:p>
    <w:p w14:paraId="65D2EF9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83EE8B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Level 2:</w:t>
      </w:r>
      <w:r>
        <w:rPr>
          <w:rFonts w:ascii="Arial" w:hAnsi="Arial" w:cs="Arial"/>
        </w:rPr>
        <w:t xml:space="preserve"> Relevant</w:t>
      </w:r>
      <w:r>
        <w:rPr>
          <w:rFonts w:ascii="Arial" w:hAnsi="Arial" w:cs="Arial"/>
        </w:rPr>
        <w:t xml:space="preserve"> points (reasons / causes) are identified, given in detail and logically linked to form a clear account.</w:t>
      </w:r>
    </w:p>
    <w:p w14:paraId="5072CBC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b/>
          <w:bCs/>
          <w:sz w:val="18"/>
          <w:szCs w:val="18"/>
        </w:rPr>
        <w:t>−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5EFFC76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Level 1:</w:t>
      </w:r>
      <w:r>
        <w:rPr>
          <w:rFonts w:ascii="Arial" w:hAnsi="Arial" w:cs="Arial"/>
        </w:rPr>
        <w:t xml:space="preserve"> Relevant points (reasons / causes) are identified, and there are attempts at logically linking. The resulting account is not fully clear.</w:t>
      </w:r>
    </w:p>
    <w:p w14:paraId="1592039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−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1DA0F97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relevant content</w:t>
      </w:r>
    </w:p>
    <w:p w14:paraId="438F583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0</w:t>
      </w:r>
    </w:p>
    <w:p w14:paraId="6D383E3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</w:t>
      </w:r>
    </w:p>
    <w:p w14:paraId="21B70CE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short half-life or half-life of a few hours</w:t>
      </w:r>
    </w:p>
    <w:p w14:paraId="06770D2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(short half-life means) less damage to cells / tissues / organs / body</w:t>
      </w:r>
    </w:p>
    <w:p w14:paraId="2040681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low ionising power</w:t>
      </w:r>
    </w:p>
    <w:p w14:paraId="61E5E27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(low ionising power means) less damage to cells / tissues / organs / body</w:t>
      </w:r>
    </w:p>
    <w:p w14:paraId="4B2CE9B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highly penetrating</w:t>
      </w:r>
    </w:p>
    <w:p w14:paraId="150EAAB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(highly penetrating means) it can be detected outside the body</w:t>
      </w:r>
    </w:p>
    <w:p w14:paraId="6EB8A9F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emits gamma radiation</w:t>
      </w:r>
    </w:p>
    <w:p w14:paraId="3D5C4C8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18EFD57F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43DE1A7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from:</w:t>
      </w:r>
    </w:p>
    <w:p w14:paraId="3AA9287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(medical) x-rays</w:t>
      </w:r>
    </w:p>
    <w:p w14:paraId="0681EE5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CT scans</w:t>
      </w:r>
    </w:p>
    <w:p w14:paraId="41A05CC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radiotherapy</w:t>
      </w:r>
    </w:p>
    <w:p w14:paraId="4014702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nuclear weapons (testing)</w:t>
      </w:r>
    </w:p>
    <w:p w14:paraId="6B202A1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nuclear fallout</w:t>
      </w:r>
    </w:p>
    <w:p w14:paraId="4BFA9F1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named nuclear disaster e.g. Chernobyl / Fukushima / Three Mile Island.</w:t>
      </w:r>
    </w:p>
    <w:p w14:paraId="68B6628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radioactive / nuclear waste</w:t>
      </w:r>
    </w:p>
    <w:p w14:paraId="37EE330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8285B8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uranium / plutonium</w:t>
      </w:r>
    </w:p>
    <w:p w14:paraId="4F4CF90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any number given</w:t>
      </w:r>
    </w:p>
    <w:p w14:paraId="56FB56D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allow thorium</w:t>
      </w:r>
    </w:p>
    <w:p w14:paraId="033F5E4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10FCFE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neutron absorbed by a uranium nucleus</w:t>
      </w:r>
    </w:p>
    <w:p w14:paraId="46A6FD0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F44C91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nucleus splits into two parts</w:t>
      </w:r>
    </w:p>
    <w:p w14:paraId="5CE2190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 atom splits into two parts if 1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>
        <w:rPr>
          <w:rFonts w:ascii="Arial" w:hAnsi="Arial" w:cs="Arial"/>
          <w:i/>
          <w:iCs/>
        </w:rPr>
        <w:t xml:space="preserve"> marking point doesn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score</w:t>
      </w:r>
    </w:p>
    <w:p w14:paraId="68E7979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7B002A2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and (2/3) neutrons (are released)</w:t>
      </w:r>
    </w:p>
    <w:p w14:paraId="5661B4D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D63EB4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and gamma rays (are emitted) </w:t>
      </w:r>
    </w:p>
    <w:p w14:paraId="7D460C0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34992A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lighter nuclei join to form heavier nuclei</w:t>
      </w:r>
    </w:p>
    <w:p w14:paraId="388C36EF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specific examples</w:t>
      </w:r>
    </w:p>
    <w:p w14:paraId="76244AF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5DA66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some of the mass (of the nuclei) is converted to energy (of radiation)</w:t>
      </w:r>
    </w:p>
    <w:p w14:paraId="48C6674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E7429A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activity decreases quickly</w:t>
      </w:r>
    </w:p>
    <w:p w14:paraId="496E4A2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nuclei / waste will decay at a greater rate</w:t>
      </w:r>
    </w:p>
    <w:p w14:paraId="272072D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waste is radioactive for </w:t>
      </w:r>
      <w:r>
        <w:rPr>
          <w:rFonts w:ascii="Arial" w:hAnsi="Arial" w:cs="Arial"/>
          <w:i/>
          <w:iCs/>
        </w:rPr>
        <w:t>less time</w:t>
      </w:r>
    </w:p>
    <w:p w14:paraId="22E2A1C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B656346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risk of harm decreases quickly</w:t>
      </w:r>
    </w:p>
    <w:p w14:paraId="2B9E6AA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burial site doesn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need to be monitored for as long</w:t>
      </w:r>
    </w:p>
    <w:p w14:paraId="776EEDD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75A8765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doesn</w:t>
      </w:r>
      <w:r>
        <w:rPr>
          <w:rFonts w:ascii="Arial" w:hAnsi="Arial" w:cs="Arial"/>
          <w:i/>
          <w:iCs/>
        </w:rPr>
        <w:t>’</w:t>
      </w:r>
      <w:r>
        <w:rPr>
          <w:rFonts w:ascii="Arial" w:hAnsi="Arial" w:cs="Arial"/>
          <w:i/>
          <w:iCs/>
        </w:rPr>
        <w:t>t need to be buried underground for as long</w:t>
      </w:r>
    </w:p>
    <w:p w14:paraId="5AD13BB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</w:t>
      </w:r>
    </w:p>
    <w:p w14:paraId="27ED311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may not need to be buried underground</w:t>
      </w:r>
    </w:p>
    <w:p w14:paraId="518186D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11DC7A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1E80652D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EB6223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60</w:t>
      </w:r>
    </w:p>
    <w:p w14:paraId="6C4BCB5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 for correct substitution (with d in metres),</w:t>
      </w:r>
      <w:r>
        <w:rPr>
          <w:rFonts w:ascii="Arial" w:hAnsi="Arial" w:cs="Arial"/>
          <w:i/>
          <w:iCs/>
        </w:rPr>
        <w:br/>
        <w:t>ie 36 = F × 0.6</w:t>
      </w:r>
    </w:p>
    <w:p w14:paraId="32C55C6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 answer of 0.6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6 gains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</w:t>
      </w:r>
    </w:p>
    <w:p w14:paraId="5877402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71E5C6E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 the line of action of the weight lies outside the base / bottom (of the bag)</w:t>
      </w:r>
    </w:p>
    <w:p w14:paraId="170B78F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line of action of the weight acts through the side</w:t>
      </w:r>
    </w:p>
    <w:p w14:paraId="2E2D2DE5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t</w:t>
      </w:r>
      <w:r>
        <w:rPr>
          <w:rFonts w:ascii="Arial" w:hAnsi="Arial" w:cs="Arial"/>
          <w:i/>
          <w:iCs/>
        </w:rPr>
        <w:t>he weight (of the bag) acts outside the base / bottom</w:t>
      </w:r>
      <w:r>
        <w:rPr>
          <w:rFonts w:ascii="Arial" w:hAnsi="Arial" w:cs="Arial"/>
          <w:i/>
          <w:iCs/>
        </w:rPr>
        <w:br/>
        <w:t>(of the bag)</w:t>
      </w:r>
    </w:p>
    <w:p w14:paraId="1646759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819318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a resultant / overall / unbalanced moment acts (on the bag)</w:t>
      </w:r>
    </w:p>
    <w:p w14:paraId="698E4A4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the bag is not in equilibrium</w:t>
      </w:r>
    </w:p>
    <w:p w14:paraId="12C398A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the bag is unbalanced</w:t>
      </w:r>
    </w:p>
    <w:p w14:paraId="74C2F30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5F19F7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[4]</w:t>
      </w:r>
    </w:p>
    <w:p w14:paraId="517F8F4A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5A8FBD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upthrust acts upwards</w:t>
      </w:r>
    </w:p>
    <w:p w14:paraId="5ED2983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0271EE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normal contact force acts upwards</w:t>
      </w:r>
    </w:p>
    <w:p w14:paraId="07DA178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4C48C8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weight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(upthrust + normal contact force) = 0</w:t>
      </w:r>
    </w:p>
    <w:p w14:paraId="1350CB2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resultant force equal to zero only if all three forces and correct direction are given</w:t>
      </w:r>
    </w:p>
    <w:p w14:paraId="1D8E470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64873D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= 0.25 × 0.10 = 0.025 m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54901EA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F58F2A" w14:textId="17D0A104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77D1846" wp14:editId="375D77FB">
            <wp:extent cx="628650" cy="32385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209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substitution of incorrectly calculated value of A</w:t>
      </w:r>
    </w:p>
    <w:p w14:paraId="35281A2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7FAB25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P = 25 480 Pa</w:t>
      </w:r>
    </w:p>
    <w:p w14:paraId="62D5A30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</w:t>
      </w:r>
      <w:r>
        <w:rPr>
          <w:rFonts w:ascii="Arial" w:hAnsi="Arial" w:cs="Arial"/>
          <w:i/>
          <w:iCs/>
        </w:rPr>
        <w:t>ect calculation using and incorrectly calculated value of A</w:t>
      </w:r>
    </w:p>
    <w:p w14:paraId="38DB1AC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gain further marks, P = F/A must have been used</w:t>
      </w:r>
    </w:p>
    <w:p w14:paraId="48A0289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341842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25 480 = 2.5 × </w:t>
      </w:r>
      <w:r>
        <w:rPr>
          <w:rFonts w:ascii="Arial" w:hAnsi="Arial" w:cs="Arial"/>
        </w:rPr>
        <w:t>ρ</w:t>
      </w:r>
      <w:r>
        <w:rPr>
          <w:rFonts w:ascii="Arial" w:hAnsi="Arial" w:cs="Arial"/>
        </w:rPr>
        <w:t xml:space="preserve"> × 9.8</w:t>
      </w:r>
    </w:p>
    <w:p w14:paraId="437732C4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substitution of incorrectly calculated value of P</w:t>
      </w:r>
    </w:p>
    <w:p w14:paraId="4EE3734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6CB329C" w14:textId="7F3F8740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15194020" wp14:editId="1255C3A7">
            <wp:extent cx="85725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31C9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rear</w:t>
      </w:r>
      <w:r>
        <w:rPr>
          <w:rFonts w:ascii="Arial" w:hAnsi="Arial" w:cs="Arial"/>
          <w:i/>
          <w:iCs/>
        </w:rPr>
        <w:t>rangement using an incorrectly calculated value of P</w:t>
      </w:r>
    </w:p>
    <w:p w14:paraId="77BFBED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20826C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ρ</w:t>
      </w:r>
      <w:r>
        <w:rPr>
          <w:rFonts w:ascii="Arial" w:hAnsi="Arial" w:cs="Arial"/>
        </w:rPr>
        <w:t xml:space="preserve"> = 1040 kg/m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5DC370E2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calculation using an incorrectly calculated value of P</w:t>
      </w:r>
    </w:p>
    <w:p w14:paraId="2DCE85D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F1469F" w14:textId="10BC1D6B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force = 618 × </w:t>
      </w:r>
      <w:r>
        <w:rPr>
          <w:rFonts w:ascii="Arial" w:hAnsi="Arial" w:cs="Arial"/>
          <w:noProof/>
        </w:rPr>
        <w:drawing>
          <wp:inline distT="0" distB="0" distL="0" distR="0" wp14:anchorId="04BDC77F" wp14:editId="73F17255">
            <wp:extent cx="2857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207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7FD8C3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force = 12 3335.28</w:t>
      </w:r>
    </w:p>
    <w:p w14:paraId="74F8CDA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this answer can score the first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07F772C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FB7C7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force = 12 300 (N)</w:t>
      </w:r>
    </w:p>
    <w:p w14:paraId="5CE3775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allow max of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 if 50 m is used</w:t>
      </w:r>
    </w:p>
    <w:p w14:paraId="1D670E3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 xml:space="preserve">full credit can be given if </w:t>
      </w:r>
      <w:r>
        <w:rPr>
          <w:rFonts w:ascii="Arial" w:hAnsi="Arial" w:cs="Arial"/>
          <w:i/>
          <w:iCs/>
        </w:rPr>
        <w:t>ρ</w:t>
      </w:r>
      <w:r>
        <w:rPr>
          <w:rFonts w:ascii="Arial" w:hAnsi="Arial" w:cs="Arial"/>
          <w:i/>
          <w:iCs/>
        </w:rPr>
        <w:t xml:space="preserve"> is calculated: </w:t>
      </w:r>
      <w:r>
        <w:rPr>
          <w:rFonts w:ascii="Arial" w:hAnsi="Arial" w:cs="Arial"/>
          <w:i/>
          <w:iCs/>
        </w:rPr>
        <w:t>ρ</w:t>
      </w:r>
      <w:r>
        <w:rPr>
          <w:rFonts w:ascii="Arial" w:hAnsi="Arial" w:cs="Arial"/>
          <w:i/>
          <w:iCs/>
        </w:rPr>
        <w:t xml:space="preserve"> = 1009 kg/m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</w:p>
    <w:p w14:paraId="15992F3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0B6408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5AD56CAE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48B7248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(total) momentum before = (total) momentum after</w:t>
      </w:r>
    </w:p>
    <w:p w14:paraId="3502312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(total) momentum stays the same</w:t>
      </w:r>
    </w:p>
    <w:p w14:paraId="30248FA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5A764B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momentum of player A = 585 (kg m/s)</w:t>
      </w:r>
    </w:p>
    <w:p w14:paraId="01CE932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CF0D3A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momentum of player B =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>500.5 (kg m/s)</w:t>
      </w:r>
    </w:p>
    <w:p w14:paraId="6DF4913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A751E16" w14:textId="035FC215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F9B0BA1" wp14:editId="14971726">
            <wp:extent cx="914400" cy="36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2A1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392C07CE" w14:textId="55F3C8CD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1A1E0A" wp14:editId="3F87C094">
            <wp:extent cx="342900" cy="361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433F0" w14:textId="2769CA71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56FF5DE4" wp14:editId="6AE3275B">
            <wp:extent cx="45720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70A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248BA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0.5 (m/s)</w:t>
      </w:r>
    </w:p>
    <w:p w14:paraId="680EEB65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answer only</w:t>
      </w:r>
    </w:p>
    <w:p w14:paraId="1F697E9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D2A858E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(protective pads) increase the time taken to stop (during the collision)</w:t>
      </w:r>
    </w:p>
    <w:p w14:paraId="5352677C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increases impact / contact / collision time</w:t>
      </w:r>
    </w:p>
    <w:p w14:paraId="1B58E42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slows down time</w:t>
      </w:r>
    </w:p>
    <w:p w14:paraId="3C35796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A7FE21F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so the rate of change of momentum decreases</w:t>
      </w:r>
    </w:p>
    <w:p w14:paraId="4712C0D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reduces acceleration/deceleration</w:t>
      </w:r>
    </w:p>
    <w:p w14:paraId="357BC79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increases the time to reduce the momentum to zero for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68A42E5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D929492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reducing the force (on the ice hockey player)</w:t>
      </w:r>
    </w:p>
    <w:p w14:paraId="7B5AA47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impact for force</w:t>
      </w:r>
    </w:p>
    <w:p w14:paraId="5F654E9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if linked to an inco</w:t>
      </w:r>
      <w:r>
        <w:rPr>
          <w:rFonts w:ascii="Arial" w:hAnsi="Arial" w:cs="Arial"/>
          <w:i/>
          <w:iCs/>
        </w:rPr>
        <w:t>rrect explanation</w:t>
      </w:r>
    </w:p>
    <w:p w14:paraId="4C83CD9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7730D8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13DB78B9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5B301F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(partly) reflected when they hit a (boundary between two) different media</w:t>
      </w:r>
      <w:r>
        <w:rPr>
          <w:rFonts w:ascii="Arial" w:hAnsi="Arial" w:cs="Arial"/>
        </w:rPr>
        <w:br/>
        <w:t>or substance or tissue</w:t>
      </w:r>
    </w:p>
    <w:p w14:paraId="1F6003E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accept named substances</w:t>
      </w:r>
    </w:p>
    <w:p w14:paraId="41828936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bounce back</w:t>
      </w:r>
    </w:p>
    <w:p w14:paraId="47D6C3B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51F414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time taken for reflected wave (to return) is used to produce the image</w:t>
      </w:r>
    </w:p>
    <w:p w14:paraId="6B18666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21CA7C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 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from:</w:t>
      </w:r>
    </w:p>
    <w:p w14:paraId="405D3F9B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cleaning a delicate mechanism / jewellery</w:t>
      </w:r>
    </w:p>
    <w:p w14:paraId="545DEDA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cleaning</w:t>
      </w:r>
    </w:p>
    <w:p w14:paraId="32722EE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welding plastics</w:t>
      </w:r>
    </w:p>
    <w:p w14:paraId="617E1F9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cutting textiles</w:t>
      </w:r>
    </w:p>
    <w:p w14:paraId="3E8EF59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</w:t>
      </w:r>
      <w:r>
        <w:rPr>
          <w:rFonts w:ascii="Arial" w:hAnsi="Arial" w:cs="Arial"/>
        </w:rPr>
        <w:t xml:space="preserve"> mixing emulsion paints</w:t>
      </w:r>
    </w:p>
    <w:p w14:paraId="0D7086D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sonar</w:t>
      </w:r>
    </w:p>
    <w:p w14:paraId="30F27A1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motion sensors (in burglar alarms)</w:t>
      </w:r>
    </w:p>
    <w:p w14:paraId="6141B757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burglar alarms</w:t>
      </w:r>
    </w:p>
    <w:p w14:paraId="3123644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removing dental plaque</w:t>
      </w:r>
    </w:p>
    <w:p w14:paraId="35CB430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industrial quality control</w:t>
      </w:r>
    </w:p>
    <w:p w14:paraId="51D621D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breaking up kidney stones</w:t>
      </w:r>
    </w:p>
    <w:p w14:paraId="1EDD93A5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treating injuries</w:t>
      </w:r>
    </w:p>
    <w:p w14:paraId="3575E68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71A7F4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1E906D6E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</w:t>
      </w:r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5C2CAC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focal length</w:t>
      </w:r>
    </w:p>
    <w:p w14:paraId="3CE95E5A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answer only</w:t>
      </w:r>
    </w:p>
    <w:p w14:paraId="5FD56F6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A205C1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one correct line drawn from the top of the object, passing through the lens and crossing or meeting given line</w:t>
      </w:r>
    </w:p>
    <w:p w14:paraId="66791692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any arrow drawn on the line</w:t>
      </w:r>
    </w:p>
    <w:p w14:paraId="4E63DEC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two lines are drawn, both must be correct</w:t>
      </w:r>
    </w:p>
    <w:p w14:paraId="6866DFF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DAB1F36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inverted image drawn at the correct position and length</w:t>
      </w:r>
    </w:p>
    <w:p w14:paraId="38D9269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arrowhe</w:t>
      </w:r>
      <w:r>
        <w:rPr>
          <w:rFonts w:ascii="Arial" w:hAnsi="Arial" w:cs="Arial"/>
          <w:i/>
          <w:iCs/>
        </w:rPr>
        <w:t>ad required</w:t>
      </w:r>
    </w:p>
    <w:p w14:paraId="7DAA761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F8197F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similarity</w:t>
      </w:r>
    </w:p>
    <w:p w14:paraId="79AFB45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(both are) diminished</w:t>
      </w:r>
    </w:p>
    <w:p w14:paraId="64A791F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B9717C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difference</w:t>
      </w:r>
    </w:p>
    <w:p w14:paraId="3E781AD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concave is </w:t>
      </w:r>
      <w:r>
        <w:rPr>
          <w:rFonts w:ascii="Arial" w:hAnsi="Arial" w:cs="Arial"/>
          <w:u w:val="single"/>
        </w:rPr>
        <w:t>virtual</w:t>
      </w:r>
      <w:r>
        <w:rPr>
          <w:rFonts w:ascii="Arial" w:hAnsi="Arial" w:cs="Arial"/>
        </w:rPr>
        <w:t xml:space="preserve"> and convex is </w:t>
      </w:r>
      <w:r>
        <w:rPr>
          <w:rFonts w:ascii="Arial" w:hAnsi="Arial" w:cs="Arial"/>
          <w:u w:val="single"/>
        </w:rPr>
        <w:t>real</w:t>
      </w:r>
    </w:p>
    <w:p w14:paraId="20AA730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60B09D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concave is upright and convex is inverted</w:t>
      </w:r>
    </w:p>
    <w:p w14:paraId="3084549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smaller for diminished</w:t>
      </w:r>
    </w:p>
    <w:p w14:paraId="5FAE1180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 comparison must be made</w:t>
      </w:r>
    </w:p>
    <w:p w14:paraId="33E243E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 to positions of images</w:t>
      </w:r>
    </w:p>
    <w:p w14:paraId="0A52C33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416E7F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</w:p>
    <w:p w14:paraId="1DCE05A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 answer of 1.5 (mm) scores </w:t>
      </w:r>
      <w:r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i/>
          <w:iCs/>
        </w:rPr>
        <w:t xml:space="preserve"> marks</w:t>
      </w:r>
    </w:p>
    <w:p w14:paraId="03BB1150" w14:textId="7623CF98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 wp14:anchorId="1DC1E233" wp14:editId="07E4F8A7">
            <wp:extent cx="1174750" cy="39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A93EE6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82D8BB5" w14:textId="70B8577E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320F875C" wp14:editId="6355E17D">
            <wp:extent cx="1162050" cy="34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655719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6F4DCE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object height = 1.5 (mm)</w:t>
      </w:r>
    </w:p>
    <w:p w14:paraId="2ACBFC6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provided working can be seen, an attempt to convert 9.0 mm to cm or m with all other steps correct scores </w:t>
      </w:r>
      <w:r>
        <w:rPr>
          <w:rFonts w:ascii="Arial" w:hAnsi="Arial" w:cs="Arial"/>
          <w:b/>
          <w:bCs/>
          <w:i/>
          <w:iCs/>
        </w:rPr>
        <w:t>2</w:t>
      </w:r>
      <w:r>
        <w:rPr>
          <w:rFonts w:ascii="Arial" w:hAnsi="Arial" w:cs="Arial"/>
          <w:i/>
          <w:iCs/>
        </w:rPr>
        <w:t xml:space="preserve"> marks</w:t>
      </w:r>
    </w:p>
    <w:p w14:paraId="6E9E33B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632AD7A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2135EB94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C9B407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(a)     light (inside the tin can) is reflected many times before incident on the hole</w:t>
      </w:r>
    </w:p>
    <w:p w14:paraId="5B04FBC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93D013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at each reflection energy / light is absor</w:t>
      </w:r>
      <w:r>
        <w:rPr>
          <w:rFonts w:ascii="Arial" w:hAnsi="Arial" w:cs="Arial"/>
        </w:rPr>
        <w:t>bed so (very) little light / energy leaves the hole</w:t>
      </w:r>
    </w:p>
    <w:p w14:paraId="6464DD6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C8F396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(b)     the object absorbs all of the radiation incident on it</w:t>
      </w:r>
    </w:p>
    <w:p w14:paraId="6D9ABF1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64A2EEC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</w:rPr>
        <w:t>the object does not reflect or transmit any radiation</w:t>
      </w:r>
    </w:p>
    <w:p w14:paraId="59AE9B4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A872CD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2835" w:hanging="567"/>
        <w:rPr>
          <w:rFonts w:ascii="Arial" w:hAnsi="Arial" w:cs="Arial"/>
        </w:rPr>
      </w:pPr>
      <w:r>
        <w:rPr>
          <w:rFonts w:ascii="Arial" w:hAnsi="Arial" w:cs="Arial"/>
        </w:rPr>
        <w:t>the object is the best possible emitter of radiation</w:t>
      </w:r>
    </w:p>
    <w:p w14:paraId="4ECEE86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B5894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(c)     the intensity of every wavelength increases</w:t>
      </w:r>
    </w:p>
    <w:p w14:paraId="39608A4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7A516F6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shorter the wavelength the more rapid the increase in intensity</w:t>
      </w:r>
    </w:p>
    <w:p w14:paraId="236EC76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BE5047F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the peak intensity occurs at shorter wavelength</w:t>
      </w:r>
    </w:p>
    <w:p w14:paraId="4BEA77E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D074EE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(d)     accept any value be</w:t>
      </w:r>
      <w:r>
        <w:rPr>
          <w:rFonts w:ascii="Arial" w:hAnsi="Arial" w:cs="Arial"/>
        </w:rPr>
        <w:t>tween 1600 (°C) and 10 000 (°C)</w:t>
      </w:r>
    </w:p>
    <w:p w14:paraId="1C6B00A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004257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 w:hanging="567"/>
        <w:rPr>
          <w:rFonts w:ascii="Arial" w:hAnsi="Arial" w:cs="Arial"/>
        </w:rPr>
      </w:pPr>
      <w:r>
        <w:rPr>
          <w:rFonts w:ascii="Arial" w:hAnsi="Arial" w:cs="Arial"/>
        </w:rPr>
        <w:t>(e)     the temperature has increased</w:t>
      </w:r>
    </w:p>
    <w:p w14:paraId="4A1EEFB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FDE5DD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200 years ago the energy / radiation from space = energy / radiation emitted (and reflected) into space</w:t>
      </w:r>
    </w:p>
    <w:p w14:paraId="30C3340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BB00DD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2835"/>
        <w:rPr>
          <w:rFonts w:ascii="Arial" w:hAnsi="Arial" w:cs="Arial"/>
        </w:rPr>
      </w:pPr>
      <w:r>
        <w:rPr>
          <w:rFonts w:ascii="Arial" w:hAnsi="Arial" w:cs="Arial"/>
        </w:rPr>
        <w:t>but now less radiation is emitted so there is a net absorption</w:t>
      </w:r>
    </w:p>
    <w:p w14:paraId="3C0EEEE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energy for radiation</w:t>
      </w:r>
    </w:p>
    <w:p w14:paraId="23EF136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5C8B602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[10]</w:t>
      </w:r>
    </w:p>
    <w:p w14:paraId="1FFB1ECE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7FD9818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 (i)      generator</w:t>
      </w:r>
    </w:p>
    <w:p w14:paraId="564AF6D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4EBF45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alternating current</w:t>
      </w:r>
    </w:p>
    <w:p w14:paraId="3B087DF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FD59C4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   voltmeter / CRO / oscilloscope / cathode ray oscilloscope</w:t>
      </w:r>
    </w:p>
    <w:p w14:paraId="50D98CC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4F9F26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   (i)      time</w:t>
      </w:r>
    </w:p>
    <w:p w14:paraId="43D6146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6DA1807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</w:rPr>
        <w:t>peaks and troughs in opposite directions</w:t>
      </w:r>
    </w:p>
    <w:p w14:paraId="77D87F2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7923D3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amplitude remains constant</w:t>
      </w:r>
    </w:p>
    <w:p w14:paraId="5042C57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dependent on first marking point</w:t>
      </w:r>
    </w:p>
    <w:p w14:paraId="2C9F1ED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6EA3B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028BE1F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increase speed of coil</w:t>
      </w:r>
    </w:p>
    <w:p w14:paraId="4B67F6E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strengthen magnetic field</w:t>
      </w:r>
    </w:p>
    <w:p w14:paraId="6E78BF2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        increase area of coil</w:t>
      </w:r>
    </w:p>
    <w:p w14:paraId="294A694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accept larger</w:t>
      </w:r>
    </w:p>
    <w:p w14:paraId="26B68DE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46EDC7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6C0BA8C0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1655B57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motor (effect)</w:t>
      </w:r>
    </w:p>
    <w:p w14:paraId="711EE59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95B233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current creates a magnetic field (around the coil)</w:t>
      </w:r>
    </w:p>
    <w:p w14:paraId="48626F3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35144F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(which) interacts with the permanent magnet field</w:t>
      </w:r>
    </w:p>
    <w:p w14:paraId="5FD02D4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06592F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producing a (resultant) force causing the coil/cone to move</w:t>
      </w:r>
    </w:p>
    <w:p w14:paraId="63C4424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B30A118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(when the) direction of the current reverses, the direction of the (resultant) force reverses (producing a sound wave)</w:t>
      </w:r>
    </w:p>
    <w:p w14:paraId="13A1121A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coil/cone for force allow backwards for </w:t>
      </w:r>
      <w:r>
        <w:rPr>
          <w:rFonts w:ascii="Arial" w:hAnsi="Arial" w:cs="Arial"/>
          <w:i/>
          <w:iCs/>
        </w:rPr>
        <w:lastRenderedPageBreak/>
        <w:t>reverses</w:t>
      </w:r>
    </w:p>
    <w:p w14:paraId="2540370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B8AE6C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student c</w:t>
      </w:r>
      <w:r>
        <w:rPr>
          <w:rFonts w:ascii="Arial" w:hAnsi="Arial" w:cs="Arial"/>
        </w:rPr>
        <w:t>hanged two variables at the same time</w:t>
      </w:r>
    </w:p>
    <w:p w14:paraId="0AC30EDF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only one variable should be changed at a time</w:t>
      </w:r>
    </w:p>
    <w:p w14:paraId="781E408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9F3C4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(so) it is not possible to know the effect of each variable</w:t>
      </w:r>
    </w:p>
    <w:p w14:paraId="66D7A47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9CE3A8E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77A9500B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3570BCF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It is easily magnetised.</w:t>
      </w:r>
    </w:p>
    <w:p w14:paraId="410D48A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5A85BF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</w:t>
      </w:r>
      <w:r>
        <w:rPr>
          <w:rFonts w:ascii="Arial" w:hAnsi="Arial" w:cs="Arial"/>
        </w:rPr>
        <w:t>p.d. across the secondary coil is smaller (than p.d. across the primary coil)</w:t>
      </w:r>
    </w:p>
    <w:p w14:paraId="16DC3EB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A5F9AC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(c)     ratio </w:t>
      </w:r>
      <w:r>
        <w:rPr>
          <w:rFonts w:ascii="Arial" w:hAnsi="Arial" w:cs="Arial"/>
          <w:u w:val="single"/>
        </w:rPr>
        <w:t>V</w:t>
      </w:r>
      <w:r>
        <w:rPr>
          <w:rFonts w:ascii="Arial" w:hAnsi="Arial" w:cs="Arial"/>
          <w:sz w:val="20"/>
          <w:szCs w:val="20"/>
          <w:u w:val="single"/>
          <w:vertAlign w:val="subscript"/>
        </w:rPr>
        <w:t>p</w:t>
      </w:r>
      <w:r>
        <w:rPr>
          <w:rFonts w:ascii="Arial" w:hAnsi="Arial" w:cs="Arial"/>
        </w:rPr>
        <w:t>   =  </w:t>
      </w:r>
      <w:r>
        <w:rPr>
          <w:rFonts w:ascii="Arial" w:hAnsi="Arial" w:cs="Arial"/>
          <w:u w:val="single"/>
        </w:rPr>
        <w:t>6</w:t>
      </w:r>
    </w:p>
    <w:p w14:paraId="60C0732B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s</w:t>
      </w:r>
      <w:r>
        <w:rPr>
          <w:rFonts w:ascii="Arial" w:hAnsi="Arial" w:cs="Arial"/>
        </w:rPr>
        <w:t>     12</w:t>
      </w:r>
    </w:p>
    <w:p w14:paraId="520F140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any other correct ratio taken from the graph</w:t>
      </w:r>
    </w:p>
    <w:p w14:paraId="278067D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41BD93B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u w:val="single"/>
        </w:rPr>
        <w:t>50</w:t>
      </w:r>
    </w:p>
    <w:p w14:paraId="3B695C2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12   N</w:t>
      </w:r>
      <w:r>
        <w:rPr>
          <w:rFonts w:ascii="Arial" w:hAnsi="Arial" w:cs="Arial"/>
          <w:sz w:val="20"/>
          <w:szCs w:val="20"/>
          <w:vertAlign w:val="subscript"/>
        </w:rPr>
        <w:t>p</w:t>
      </w:r>
    </w:p>
    <w:p w14:paraId="540185C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use of the correct turns ratio and substitution or correct transformation and substitution</w:t>
      </w:r>
    </w:p>
    <w:p w14:paraId="5976314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64D790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p</w:t>
      </w:r>
      <w:r>
        <w:rPr>
          <w:rFonts w:ascii="Arial" w:hAnsi="Arial" w:cs="Arial"/>
        </w:rPr>
        <w:t xml:space="preserve"> = 100</w:t>
      </w:r>
    </w:p>
    <w:p w14:paraId="05284A79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100 with no working shown for </w:t>
      </w:r>
      <w:r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i/>
          <w:iCs/>
        </w:rPr>
        <w:t xml:space="preserve"> marks</w:t>
      </w:r>
    </w:p>
    <w:p w14:paraId="75BDCA6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D0A2E48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5A9E2C70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011BABF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(force of) gravity</w:t>
      </w:r>
    </w:p>
    <w:p w14:paraId="1D9FFB91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weight</w:t>
      </w:r>
    </w:p>
    <w:p w14:paraId="1D82BA4D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31EC0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fusion</w:t>
      </w:r>
    </w:p>
    <w:p w14:paraId="0538DF1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1D4226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distance = speed × time</w:t>
      </w:r>
    </w:p>
    <w:p w14:paraId="72393643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correct re-arrangement</w:t>
      </w:r>
    </w:p>
    <w:p w14:paraId="17E3AEF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4BCE32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s = vt</w:t>
      </w:r>
    </w:p>
    <w:p w14:paraId="2D61F37B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113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d = st</w:t>
      </w:r>
    </w:p>
    <w:p w14:paraId="21C679A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6357F1D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1.5 × 10</w:t>
      </w:r>
      <w:r>
        <w:rPr>
          <w:rFonts w:ascii="Arial" w:hAnsi="Arial" w:cs="Arial"/>
          <w:sz w:val="20"/>
          <w:szCs w:val="20"/>
          <w:vertAlign w:val="superscript"/>
        </w:rPr>
        <w:t>11</w:t>
      </w:r>
      <w:r>
        <w:rPr>
          <w:rFonts w:ascii="Arial" w:hAnsi="Arial" w:cs="Arial"/>
        </w:rPr>
        <w:t xml:space="preserve"> = 3.0 × 10</w:t>
      </w: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</w:rPr>
        <w:t xml:space="preserve"> × t</w:t>
      </w:r>
    </w:p>
    <w:p w14:paraId="5D5A630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953E02" w14:textId="38570EAD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t = </w:t>
      </w:r>
      <w:r>
        <w:rPr>
          <w:rFonts w:ascii="Arial" w:hAnsi="Arial" w:cs="Arial"/>
          <w:noProof/>
        </w:rPr>
        <w:drawing>
          <wp:inline distT="0" distB="0" distL="0" distR="0" wp14:anchorId="18C89D2E" wp14:editId="44EC4D1C">
            <wp:extent cx="698500" cy="393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BD5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204EB73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 = 500 (s)</w:t>
      </w:r>
    </w:p>
    <w:p w14:paraId="41C99F1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EE979E4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Level 3</w:t>
      </w:r>
      <w:r>
        <w:rPr>
          <w:rFonts w:ascii="Arial" w:hAnsi="Arial" w:cs="Arial"/>
        </w:rPr>
        <w:t>: Scientifically relevant facts, events or processes are identified and given in detail to form an accurate account.</w:t>
      </w:r>
    </w:p>
    <w:p w14:paraId="0DF60AA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>−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</w:p>
    <w:p w14:paraId="33046996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Level 2:</w:t>
      </w:r>
      <w:r>
        <w:rPr>
          <w:rFonts w:ascii="Arial" w:hAnsi="Arial" w:cs="Arial"/>
        </w:rPr>
        <w:t xml:space="preserve"> Scientifically relevant facts, events or processes are identified and their relevance is clear. The account is not fully accur</w:t>
      </w:r>
      <w:r>
        <w:rPr>
          <w:rFonts w:ascii="Arial" w:hAnsi="Arial" w:cs="Arial"/>
        </w:rPr>
        <w:t>ate.</w:t>
      </w:r>
    </w:p>
    <w:p w14:paraId="4B53780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b/>
          <w:bCs/>
          <w:sz w:val="18"/>
          <w:szCs w:val="18"/>
        </w:rPr>
        <w:t>−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5C31A5BF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Level 1</w:t>
      </w:r>
      <w:r>
        <w:rPr>
          <w:rFonts w:ascii="Arial" w:hAnsi="Arial" w:cs="Arial"/>
        </w:rPr>
        <w:t>: Facts, events or processes are identified and simply stated but their relevance is not clear.</w:t>
      </w:r>
    </w:p>
    <w:p w14:paraId="77B0897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>−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4A96AED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relevant content</w:t>
      </w:r>
    </w:p>
    <w:p w14:paraId="11BD42E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0</w:t>
      </w:r>
    </w:p>
    <w:p w14:paraId="24BC232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Indicative content:</w:t>
      </w:r>
    </w:p>
    <w:p w14:paraId="609D98CF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fusion (processes in stars) produce new elements</w:t>
      </w:r>
    </w:p>
    <w:p w14:paraId="18FC30E4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cloud of gas / hydrogen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dust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nebula</w:t>
      </w:r>
    </w:p>
    <w:p w14:paraId="1DEC5FB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pulled together by gravity</w:t>
      </w:r>
    </w:p>
    <w:p w14:paraId="101FBA0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causing increasing temperature (to start the fusion process)</w:t>
      </w:r>
    </w:p>
    <w:p w14:paraId="2C2F94C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(to become a) protostar</w:t>
      </w:r>
    </w:p>
    <w:p w14:paraId="386A622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hydrogen nuclei fuse to form hel</w:t>
      </w:r>
      <w:r>
        <w:rPr>
          <w:rFonts w:ascii="Arial" w:hAnsi="Arial" w:cs="Arial"/>
        </w:rPr>
        <w:t>ium nuclei</w:t>
      </w:r>
    </w:p>
    <w:p w14:paraId="6444CBF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and the star becomes main sequence</w:t>
      </w:r>
    </w:p>
    <w:p w14:paraId="3E525D8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hydrogen begins to run out</w:t>
      </w:r>
    </w:p>
    <w:p w14:paraId="78DA31B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helium nuclei fuse to make heavier elements</w:t>
      </w:r>
    </w:p>
    <w:p w14:paraId="65B161F6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up to iron</w:t>
      </w:r>
    </w:p>
    <w:p w14:paraId="61081493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star expands (to become a)</w:t>
      </w:r>
    </w:p>
    <w:p w14:paraId="0E0A2F0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red super giant</w:t>
      </w:r>
    </w:p>
    <w:p w14:paraId="37BC1C41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(the star collapses rapidly) and explodes</w:t>
      </w:r>
    </w:p>
    <w:p w14:paraId="4694C03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called </w:t>
      </w:r>
      <w:r>
        <w:rPr>
          <w:rFonts w:ascii="Arial" w:hAnsi="Arial" w:cs="Arial"/>
        </w:rPr>
        <w:t>a supernova</w:t>
      </w:r>
    </w:p>
    <w:p w14:paraId="539F705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creating elements heavier than iron</w:t>
      </w:r>
    </w:p>
    <w:p w14:paraId="26A6DDA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and distributing them throughout the universe</w:t>
      </w:r>
    </w:p>
    <w:p w14:paraId="6A923425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leaving behind a neutron star</w:t>
      </w:r>
    </w:p>
    <w:p w14:paraId="05E75F8A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or a black hole.</w:t>
      </w:r>
    </w:p>
    <w:p w14:paraId="1848DA6C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Temperature</w:t>
      </w:r>
    </w:p>
    <w:p w14:paraId="3DF017EF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ED2F63A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3E3CF712" w14:textId="77777777" w:rsidR="00000000" w:rsidRDefault="00B519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43DF4BE0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wavelength</w:t>
      </w:r>
    </w:p>
    <w:p w14:paraId="686E9E26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 correct answer indicated in the box provided the answer space is blank</w:t>
      </w:r>
    </w:p>
    <w:p w14:paraId="76B60679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2334A9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</w:t>
      </w:r>
    </w:p>
    <w:p w14:paraId="21A81608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861F431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</w:t>
      </w:r>
    </w:p>
    <w:p w14:paraId="70E1D9F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3747EC0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Very dense and extremely hot</w:t>
      </w:r>
    </w:p>
    <w:p w14:paraId="472F5C4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EF4B38F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Scientific evidence supports the theory</w:t>
      </w:r>
    </w:p>
    <w:p w14:paraId="0C9980FE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7F6567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Z</w:t>
      </w:r>
    </w:p>
    <w:p w14:paraId="40608E17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337E74A" w14:textId="77777777" w:rsidR="00000000" w:rsidRDefault="00B519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from</w:t>
      </w:r>
    </w:p>
    <w:p w14:paraId="22B0E10B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(only one) shows the universe is expanding</w:t>
      </w:r>
    </w:p>
    <w:p w14:paraId="76B630B2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(only one) shows the universe began (very) small</w:t>
      </w:r>
    </w:p>
    <w:p w14:paraId="4677045D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ind w:left="2268" w:right="283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scores if Z is chosen</w:t>
      </w:r>
    </w:p>
    <w:p w14:paraId="5EEF4C9C" w14:textId="77777777" w:rsidR="00000000" w:rsidRDefault="00B519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D5ADAEF" w14:textId="77777777" w:rsidR="00000000" w:rsidRDefault="00B519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E671" w14:textId="77777777" w:rsidR="00000000" w:rsidRDefault="00B5197B">
      <w:pPr>
        <w:spacing w:after="0" w:line="240" w:lineRule="auto"/>
      </w:pPr>
      <w:r>
        <w:separator/>
      </w:r>
    </w:p>
  </w:endnote>
  <w:endnote w:type="continuationSeparator" w:id="0">
    <w:p w14:paraId="40FD8D53" w14:textId="77777777" w:rsidR="00000000" w:rsidRDefault="00B5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CE3D" w14:textId="77777777" w:rsidR="00000000" w:rsidRDefault="00B5197B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2E15C4B7" w14:textId="77777777" w:rsidR="00000000" w:rsidRDefault="00B5197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F7F" w14:textId="77777777" w:rsidR="00000000" w:rsidRDefault="00B5197B">
      <w:pPr>
        <w:spacing w:after="0" w:line="240" w:lineRule="auto"/>
      </w:pPr>
      <w:r>
        <w:separator/>
      </w:r>
    </w:p>
  </w:footnote>
  <w:footnote w:type="continuationSeparator" w:id="0">
    <w:p w14:paraId="6F7E8CAD" w14:textId="77777777" w:rsidR="00000000" w:rsidRDefault="00B5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471B" w14:textId="1270F3E5" w:rsidR="00B5197B" w:rsidRDefault="00B5197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A79AFF" wp14:editId="5BF99FB6">
          <wp:simplePos x="0" y="0"/>
          <wp:positionH relativeFrom="column">
            <wp:posOffset>5079365</wp:posOffset>
          </wp:positionH>
          <wp:positionV relativeFrom="page">
            <wp:posOffset>114300</wp:posOffset>
          </wp:positionV>
          <wp:extent cx="1524635" cy="640715"/>
          <wp:effectExtent l="0" t="0" r="0" b="0"/>
          <wp:wrapTight wrapText="bothSides">
            <wp:wrapPolygon edited="0">
              <wp:start x="12685" y="0"/>
              <wp:lineTo x="1619" y="1927"/>
              <wp:lineTo x="270" y="9633"/>
              <wp:lineTo x="1889" y="10918"/>
              <wp:lineTo x="1080" y="15413"/>
              <wp:lineTo x="810" y="21193"/>
              <wp:lineTo x="20511" y="21193"/>
              <wp:lineTo x="19162" y="10918"/>
              <wp:lineTo x="21321" y="9633"/>
              <wp:lineTo x="21051" y="8991"/>
              <wp:lineTo x="14034" y="0"/>
              <wp:lineTo x="12685" y="0"/>
            </wp:wrapPolygon>
          </wp:wrapTight>
          <wp:docPr id="1" name="Picture 1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43FA44" wp14:editId="40845C5F">
          <wp:simplePos x="0" y="0"/>
          <wp:positionH relativeFrom="page">
            <wp:posOffset>76200</wp:posOffset>
          </wp:positionH>
          <wp:positionV relativeFrom="page">
            <wp:posOffset>76200</wp:posOffset>
          </wp:positionV>
          <wp:extent cx="1625600" cy="669290"/>
          <wp:effectExtent l="0" t="0" r="0" b="0"/>
          <wp:wrapTight wrapText="bothSides">
            <wp:wrapPolygon edited="0">
              <wp:start x="0" y="0"/>
              <wp:lineTo x="0" y="20903"/>
              <wp:lineTo x="21263" y="20903"/>
              <wp:lineTo x="21263" y="0"/>
              <wp:lineTo x="0" y="0"/>
            </wp:wrapPolygon>
          </wp:wrapTight>
          <wp:docPr id="2" name="Picture 3" descr="The Morris Educ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Morris Education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7B"/>
    <w:rsid w:val="00B5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046C36C"/>
  <w14:defaultImageDpi w14:val="0"/>
  <w15:docId w15:val="{79D847D7-6D88-4670-9AE9-A9DDF4C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19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7B"/>
  </w:style>
  <w:style w:type="paragraph" w:styleId="Footer">
    <w:name w:val="footer"/>
    <w:basedOn w:val="Normal"/>
    <w:link w:val="FooterChar"/>
    <w:uiPriority w:val="99"/>
    <w:unhideWhenUsed/>
    <w:rsid w:val="00B519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7243722004489FEE89B002D8E7DA" ma:contentTypeVersion="13" ma:contentTypeDescription="Create a new document." ma:contentTypeScope="" ma:versionID="0de21e5c0c48e15428e95f00c362d324">
  <xsd:schema xmlns:xsd="http://www.w3.org/2001/XMLSchema" xmlns:xs="http://www.w3.org/2001/XMLSchema" xmlns:p="http://schemas.microsoft.com/office/2006/metadata/properties" xmlns:ns2="b5ad43d7-254e-4a34-9d56-8cca1f4960da" xmlns:ns3="8ec8dcc4-c3ea-46ee-926a-6a70e76ac4a4" targetNamespace="http://schemas.microsoft.com/office/2006/metadata/properties" ma:root="true" ma:fieldsID="c561c3b992e3b450fb44d49fa4e0a899" ns2:_="" ns3:_="">
    <xsd:import namespace="b5ad43d7-254e-4a34-9d56-8cca1f4960da"/>
    <xsd:import namespace="8ec8dcc4-c3ea-46ee-926a-6a70e76a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43d7-254e-4a34-9d56-8cca1f496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dcc4-c3ea-46ee-926a-6a70e76ac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c9d8bc-fb16-4880-8052-30febf1322d4}" ma:internalName="TaxCatchAll" ma:showField="CatchAllData" ma:web="8ec8dcc4-c3ea-46ee-926a-6a70e76ac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85B9E-2C14-490D-9129-9008C7C82F5D}"/>
</file>

<file path=customXml/itemProps2.xml><?xml version="1.0" encoding="utf-8"?>
<ds:datastoreItem xmlns:ds="http://schemas.openxmlformats.org/officeDocument/2006/customXml" ds:itemID="{54EF3191-68FE-4491-A9BF-0F6BAC9F5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McEwen</dc:creator>
  <cp:keywords/>
  <dc:description>Created by the \'abHTML to RTF .Net\'bb 5.8.2.9</dc:description>
  <cp:lastModifiedBy>Joanna McEwen</cp:lastModifiedBy>
  <cp:revision>2</cp:revision>
  <dcterms:created xsi:type="dcterms:W3CDTF">2023-06-22T12:59:00Z</dcterms:created>
  <dcterms:modified xsi:type="dcterms:W3CDTF">2023-06-22T12:59:00Z</dcterms:modified>
</cp:coreProperties>
</file>